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69FD" w14:textId="77777777" w:rsidR="00043606" w:rsidRPr="00043606" w:rsidRDefault="00043606" w:rsidP="00043606">
      <w:pPr>
        <w:tabs>
          <w:tab w:val="left" w:pos="3736"/>
        </w:tabs>
        <w:rPr>
          <w:rFonts w:ascii="Arial" w:hAnsi="Arial" w:cs="Arial"/>
          <w:b/>
        </w:rPr>
      </w:pPr>
      <w:r w:rsidRPr="00043606">
        <w:rPr>
          <w:rFonts w:ascii="Arial" w:hAnsi="Arial" w:cs="Arial"/>
          <w:b/>
        </w:rPr>
        <w:t>RÉF 727 -RA 60</w:t>
      </w:r>
    </w:p>
    <w:p w14:paraId="41ADD784" w14:textId="1A4058A3" w:rsidR="00043606" w:rsidRPr="00043606" w:rsidRDefault="00043606" w:rsidP="00043606">
      <w:pPr>
        <w:tabs>
          <w:tab w:val="left" w:pos="3736"/>
        </w:tabs>
        <w:rPr>
          <w:rFonts w:ascii="Arial" w:hAnsi="Arial" w:cs="Arial"/>
          <w:b/>
        </w:rPr>
      </w:pPr>
      <w:r w:rsidRPr="00043606">
        <w:rPr>
          <w:rFonts w:ascii="Arial" w:hAnsi="Arial" w:cs="Arial"/>
          <w:b/>
        </w:rPr>
        <w:t xml:space="preserve">Client final </w:t>
      </w:r>
      <w:proofErr w:type="spellStart"/>
      <w:r>
        <w:rPr>
          <w:rFonts w:ascii="Arial" w:hAnsi="Arial" w:cs="Arial"/>
          <w:b/>
        </w:rPr>
        <w:t>pour</w:t>
      </w:r>
      <w:proofErr w:type="spellEnd"/>
      <w:r>
        <w:rPr>
          <w:rFonts w:ascii="Arial" w:hAnsi="Arial" w:cs="Arial"/>
          <w:b/>
        </w:rPr>
        <w:t xml:space="preserve"> </w:t>
      </w:r>
      <w:proofErr w:type="spellStart"/>
      <w:r w:rsidRPr="00043606">
        <w:rPr>
          <w:rFonts w:ascii="Arial" w:hAnsi="Arial" w:cs="Arial"/>
          <w:b/>
        </w:rPr>
        <w:t>fours</w:t>
      </w:r>
      <w:proofErr w:type="spellEnd"/>
      <w:r w:rsidRPr="00043606">
        <w:rPr>
          <w:rFonts w:ascii="Arial" w:hAnsi="Arial" w:cs="Arial"/>
          <w:b/>
        </w:rPr>
        <w:t xml:space="preserve"> </w:t>
      </w:r>
      <w:proofErr w:type="spellStart"/>
      <w:r w:rsidRPr="00043606">
        <w:rPr>
          <w:rFonts w:ascii="Arial" w:hAnsi="Arial" w:cs="Arial"/>
          <w:b/>
        </w:rPr>
        <w:t>industriels</w:t>
      </w:r>
      <w:proofErr w:type="spellEnd"/>
    </w:p>
    <w:p w14:paraId="4531BD2B" w14:textId="77777777" w:rsidR="00043606" w:rsidRPr="00043606" w:rsidRDefault="00043606" w:rsidP="00043606">
      <w:pPr>
        <w:tabs>
          <w:tab w:val="left" w:pos="3736"/>
        </w:tabs>
        <w:rPr>
          <w:rFonts w:ascii="Arial" w:hAnsi="Arial" w:cs="Arial"/>
          <w:b/>
        </w:rPr>
      </w:pPr>
    </w:p>
    <w:p w14:paraId="2032E8C6" w14:textId="69FD1F51" w:rsidR="00043606" w:rsidRDefault="00043606" w:rsidP="00043606">
      <w:pPr>
        <w:tabs>
          <w:tab w:val="left" w:pos="3736"/>
        </w:tabs>
        <w:rPr>
          <w:rFonts w:ascii="Arial" w:hAnsi="Arial" w:cs="Arial"/>
          <w:b/>
        </w:rPr>
      </w:pPr>
      <w:proofErr w:type="gramStart"/>
      <w:r w:rsidRPr="00043606">
        <w:rPr>
          <w:rFonts w:ascii="Arial" w:hAnsi="Arial" w:cs="Arial"/>
          <w:b/>
        </w:rPr>
        <w:t>Entreprise :</w:t>
      </w:r>
      <w:proofErr w:type="gramEnd"/>
      <w:r w:rsidRPr="00043606">
        <w:rPr>
          <w:rFonts w:ascii="Arial" w:hAnsi="Arial" w:cs="Arial"/>
          <w:b/>
        </w:rPr>
        <w:t xml:space="preserve"> Wieland Werke, Ulm</w:t>
      </w:r>
      <w:r>
        <w:rPr>
          <w:rFonts w:ascii="Arial" w:hAnsi="Arial" w:cs="Arial"/>
          <w:b/>
        </w:rPr>
        <w:t xml:space="preserve"> (</w:t>
      </w:r>
      <w:hyperlink r:id="rId6" w:history="1">
        <w:r w:rsidRPr="002029CC">
          <w:rPr>
            <w:rStyle w:val="Lienhypertexte"/>
            <w:rFonts w:ascii="Arial" w:hAnsi="Arial" w:cs="Arial"/>
            <w:b/>
          </w:rPr>
          <w:t>https://www.wieland.com/en/</w:t>
        </w:r>
      </w:hyperlink>
      <w:r>
        <w:rPr>
          <w:rFonts w:ascii="Arial" w:hAnsi="Arial" w:cs="Arial"/>
          <w:b/>
        </w:rPr>
        <w:t>)</w:t>
      </w:r>
    </w:p>
    <w:p w14:paraId="0636DF46" w14:textId="77777777" w:rsidR="00043606" w:rsidRPr="00043606" w:rsidRDefault="00043606" w:rsidP="00043606">
      <w:pPr>
        <w:tabs>
          <w:tab w:val="left" w:pos="3736"/>
        </w:tabs>
        <w:rPr>
          <w:rFonts w:ascii="Arial" w:hAnsi="Arial" w:cs="Arial"/>
          <w:b/>
        </w:rPr>
      </w:pPr>
    </w:p>
    <w:p w14:paraId="5C18B8B6" w14:textId="77777777" w:rsidR="00043606" w:rsidRPr="00043606" w:rsidRDefault="00043606" w:rsidP="00043606">
      <w:pPr>
        <w:tabs>
          <w:tab w:val="left" w:pos="3736"/>
        </w:tabs>
        <w:rPr>
          <w:rFonts w:ascii="Arial" w:hAnsi="Arial" w:cs="Arial"/>
          <w:b/>
        </w:rPr>
      </w:pPr>
    </w:p>
    <w:p w14:paraId="3B731494" w14:textId="4D214F9D" w:rsidR="00043606" w:rsidRPr="00043606" w:rsidRDefault="00043606" w:rsidP="00043606">
      <w:pPr>
        <w:tabs>
          <w:tab w:val="left" w:pos="3736"/>
        </w:tabs>
        <w:rPr>
          <w:rFonts w:ascii="Arial" w:hAnsi="Arial" w:cs="Arial"/>
          <w:bCs/>
        </w:rPr>
      </w:pPr>
      <w:proofErr w:type="spellStart"/>
      <w:r>
        <w:rPr>
          <w:rFonts w:ascii="Arial" w:hAnsi="Arial" w:cs="Arial"/>
          <w:b/>
        </w:rPr>
        <w:t>Secteur</w:t>
      </w:r>
      <w:proofErr w:type="spellEnd"/>
      <w:r>
        <w:rPr>
          <w:rFonts w:ascii="Arial" w:hAnsi="Arial" w:cs="Arial"/>
          <w:b/>
        </w:rPr>
        <w:t xml:space="preserve"> </w:t>
      </w:r>
      <w:proofErr w:type="spellStart"/>
      <w:proofErr w:type="gramStart"/>
      <w:r>
        <w:rPr>
          <w:rFonts w:ascii="Arial" w:hAnsi="Arial" w:cs="Arial"/>
          <w:b/>
        </w:rPr>
        <w:t>d’activité</w:t>
      </w:r>
      <w:proofErr w:type="spellEnd"/>
      <w:r>
        <w:rPr>
          <w:rFonts w:ascii="Arial" w:hAnsi="Arial" w:cs="Arial"/>
          <w:b/>
        </w:rPr>
        <w:t xml:space="preserve"> </w:t>
      </w:r>
      <w:r w:rsidRPr="00043606">
        <w:rPr>
          <w:rFonts w:ascii="Arial" w:hAnsi="Arial" w:cs="Arial"/>
          <w:b/>
        </w:rPr>
        <w:t>:</w:t>
      </w:r>
      <w:proofErr w:type="gramEnd"/>
      <w:r w:rsidRPr="00043606">
        <w:rPr>
          <w:rFonts w:ascii="Arial" w:hAnsi="Arial" w:cs="Arial"/>
          <w:b/>
        </w:rPr>
        <w:t xml:space="preserve"> </w:t>
      </w:r>
      <w:proofErr w:type="spellStart"/>
      <w:r w:rsidRPr="00043606">
        <w:rPr>
          <w:rFonts w:ascii="Arial" w:hAnsi="Arial" w:cs="Arial"/>
          <w:bCs/>
        </w:rPr>
        <w:t>Fabricant</w:t>
      </w:r>
      <w:proofErr w:type="spellEnd"/>
      <w:r w:rsidRPr="00043606">
        <w:rPr>
          <w:rFonts w:ascii="Arial" w:hAnsi="Arial" w:cs="Arial"/>
          <w:bCs/>
        </w:rPr>
        <w:t xml:space="preserve"> de </w:t>
      </w:r>
      <w:proofErr w:type="spellStart"/>
      <w:r w:rsidRPr="00043606">
        <w:rPr>
          <w:rFonts w:ascii="Arial" w:hAnsi="Arial" w:cs="Arial"/>
          <w:bCs/>
        </w:rPr>
        <w:t>cuivre</w:t>
      </w:r>
      <w:proofErr w:type="spellEnd"/>
      <w:r w:rsidRPr="00043606">
        <w:rPr>
          <w:rFonts w:ascii="Arial" w:hAnsi="Arial" w:cs="Arial"/>
          <w:bCs/>
        </w:rPr>
        <w:t xml:space="preserve"> et </w:t>
      </w:r>
      <w:proofErr w:type="spellStart"/>
      <w:r w:rsidRPr="00043606">
        <w:rPr>
          <w:rFonts w:ascii="Arial" w:hAnsi="Arial" w:cs="Arial"/>
          <w:bCs/>
        </w:rPr>
        <w:t>alliages</w:t>
      </w:r>
      <w:proofErr w:type="spellEnd"/>
      <w:r w:rsidRPr="00043606">
        <w:rPr>
          <w:rFonts w:ascii="Arial" w:hAnsi="Arial" w:cs="Arial"/>
          <w:bCs/>
        </w:rPr>
        <w:t xml:space="preserve"> de </w:t>
      </w:r>
      <w:proofErr w:type="spellStart"/>
      <w:r w:rsidRPr="00043606">
        <w:rPr>
          <w:rFonts w:ascii="Arial" w:hAnsi="Arial" w:cs="Arial"/>
          <w:bCs/>
        </w:rPr>
        <w:t>cuivre</w:t>
      </w:r>
      <w:proofErr w:type="spellEnd"/>
    </w:p>
    <w:p w14:paraId="48E95246" w14:textId="77777777" w:rsidR="00043606" w:rsidRPr="00043606" w:rsidRDefault="00043606" w:rsidP="00043606">
      <w:pPr>
        <w:tabs>
          <w:tab w:val="left" w:pos="3736"/>
        </w:tabs>
        <w:rPr>
          <w:rFonts w:ascii="Arial" w:hAnsi="Arial" w:cs="Arial"/>
          <w:bCs/>
        </w:rPr>
      </w:pPr>
    </w:p>
    <w:p w14:paraId="3A061F79" w14:textId="2126A10F" w:rsidR="00043606" w:rsidRPr="00043606" w:rsidRDefault="00043606" w:rsidP="00043606">
      <w:pPr>
        <w:tabs>
          <w:tab w:val="left" w:pos="3736"/>
        </w:tabs>
        <w:rPr>
          <w:rFonts w:ascii="Arial" w:hAnsi="Arial" w:cs="Arial"/>
          <w:b/>
        </w:rPr>
      </w:pPr>
      <w:proofErr w:type="spellStart"/>
      <w:r>
        <w:rPr>
          <w:rFonts w:ascii="Arial" w:hAnsi="Arial" w:cs="Arial"/>
          <w:b/>
        </w:rPr>
        <w:t>Application</w:t>
      </w:r>
      <w:proofErr w:type="spellEnd"/>
      <w:r>
        <w:rPr>
          <w:rFonts w:ascii="Arial" w:hAnsi="Arial" w:cs="Arial"/>
          <w:b/>
        </w:rPr>
        <w:t xml:space="preserve"> et </w:t>
      </w:r>
      <w:proofErr w:type="spellStart"/>
      <w:r>
        <w:rPr>
          <w:rFonts w:ascii="Arial" w:hAnsi="Arial" w:cs="Arial"/>
          <w:b/>
        </w:rPr>
        <w:t>procédés</w:t>
      </w:r>
      <w:proofErr w:type="spellEnd"/>
      <w:r>
        <w:rPr>
          <w:rFonts w:ascii="Arial" w:hAnsi="Arial" w:cs="Arial"/>
          <w:b/>
        </w:rPr>
        <w:t xml:space="preserve"> </w:t>
      </w:r>
    </w:p>
    <w:p w14:paraId="7421CDF6" w14:textId="77777777" w:rsidR="00043606" w:rsidRDefault="00043606" w:rsidP="00043606">
      <w:pPr>
        <w:tabs>
          <w:tab w:val="left" w:pos="3736"/>
        </w:tabs>
        <w:rPr>
          <w:rFonts w:ascii="Arial" w:hAnsi="Arial" w:cs="Arial"/>
          <w:bCs/>
        </w:rPr>
      </w:pPr>
      <w:r w:rsidRPr="00043606">
        <w:rPr>
          <w:rFonts w:ascii="Arial" w:hAnsi="Arial" w:cs="Arial"/>
          <w:bCs/>
        </w:rPr>
        <w:t xml:space="preserve">Les </w:t>
      </w:r>
      <w:proofErr w:type="spellStart"/>
      <w:r w:rsidRPr="00043606">
        <w:rPr>
          <w:rFonts w:ascii="Arial" w:hAnsi="Arial" w:cs="Arial"/>
          <w:bCs/>
        </w:rPr>
        <w:t>usines</w:t>
      </w:r>
      <w:proofErr w:type="spellEnd"/>
      <w:r w:rsidRPr="00043606">
        <w:rPr>
          <w:rFonts w:ascii="Arial" w:hAnsi="Arial" w:cs="Arial"/>
          <w:bCs/>
        </w:rPr>
        <w:t xml:space="preserve"> Wieland </w:t>
      </w:r>
      <w:proofErr w:type="spellStart"/>
      <w:r w:rsidRPr="00043606">
        <w:rPr>
          <w:rFonts w:ascii="Arial" w:hAnsi="Arial" w:cs="Arial"/>
          <w:bCs/>
        </w:rPr>
        <w:t>disposent</w:t>
      </w:r>
      <w:proofErr w:type="spellEnd"/>
      <w:r w:rsidRPr="00043606">
        <w:rPr>
          <w:rFonts w:ascii="Arial" w:hAnsi="Arial" w:cs="Arial"/>
          <w:bCs/>
        </w:rPr>
        <w:t xml:space="preserve"> </w:t>
      </w:r>
      <w:proofErr w:type="spellStart"/>
      <w:r w:rsidRPr="00043606">
        <w:rPr>
          <w:rFonts w:ascii="Arial" w:hAnsi="Arial" w:cs="Arial"/>
          <w:bCs/>
        </w:rPr>
        <w:t>d'un</w:t>
      </w:r>
      <w:proofErr w:type="spellEnd"/>
      <w:r w:rsidRPr="00043606">
        <w:rPr>
          <w:rFonts w:ascii="Arial" w:hAnsi="Arial" w:cs="Arial"/>
          <w:bCs/>
        </w:rPr>
        <w:t xml:space="preserve"> très </w:t>
      </w:r>
      <w:proofErr w:type="spellStart"/>
      <w:r w:rsidRPr="00043606">
        <w:rPr>
          <w:rFonts w:ascii="Arial" w:hAnsi="Arial" w:cs="Arial"/>
          <w:bCs/>
        </w:rPr>
        <w:t>grand</w:t>
      </w:r>
      <w:proofErr w:type="spellEnd"/>
      <w:r w:rsidRPr="00043606">
        <w:rPr>
          <w:rFonts w:ascii="Arial" w:hAnsi="Arial" w:cs="Arial"/>
          <w:bCs/>
        </w:rPr>
        <w:t xml:space="preserve"> </w:t>
      </w:r>
      <w:proofErr w:type="spellStart"/>
      <w:r w:rsidRPr="00043606">
        <w:rPr>
          <w:rFonts w:ascii="Arial" w:hAnsi="Arial" w:cs="Arial"/>
          <w:bCs/>
        </w:rPr>
        <w:t>nombre</w:t>
      </w:r>
      <w:proofErr w:type="spellEnd"/>
      <w:r w:rsidRPr="00043606">
        <w:rPr>
          <w:rFonts w:ascii="Arial" w:hAnsi="Arial" w:cs="Arial"/>
          <w:bCs/>
        </w:rPr>
        <w:t xml:space="preserve"> de </w:t>
      </w:r>
      <w:proofErr w:type="spellStart"/>
      <w:r w:rsidRPr="00043606">
        <w:rPr>
          <w:rFonts w:ascii="Arial" w:hAnsi="Arial" w:cs="Arial"/>
          <w:bCs/>
        </w:rPr>
        <w:t>fours</w:t>
      </w:r>
      <w:proofErr w:type="spellEnd"/>
      <w:r w:rsidRPr="00043606">
        <w:rPr>
          <w:rFonts w:ascii="Arial" w:hAnsi="Arial" w:cs="Arial"/>
          <w:bCs/>
        </w:rPr>
        <w:t xml:space="preserve"> </w:t>
      </w:r>
      <w:proofErr w:type="spellStart"/>
      <w:r w:rsidRPr="00043606">
        <w:rPr>
          <w:rFonts w:ascii="Arial" w:hAnsi="Arial" w:cs="Arial"/>
          <w:bCs/>
        </w:rPr>
        <w:t>industriels</w:t>
      </w:r>
      <w:proofErr w:type="spellEnd"/>
      <w:r w:rsidRPr="00043606">
        <w:rPr>
          <w:rFonts w:ascii="Arial" w:hAnsi="Arial" w:cs="Arial"/>
          <w:bCs/>
        </w:rPr>
        <w:t xml:space="preserve"> en service </w:t>
      </w:r>
      <w:proofErr w:type="spellStart"/>
      <w:r w:rsidRPr="00043606">
        <w:rPr>
          <w:rFonts w:ascii="Arial" w:hAnsi="Arial" w:cs="Arial"/>
          <w:bCs/>
        </w:rPr>
        <w:t>pour</w:t>
      </w:r>
      <w:proofErr w:type="spellEnd"/>
      <w:r w:rsidRPr="00043606">
        <w:rPr>
          <w:rFonts w:ascii="Arial" w:hAnsi="Arial" w:cs="Arial"/>
          <w:bCs/>
        </w:rPr>
        <w:t xml:space="preserve"> </w:t>
      </w:r>
      <w:proofErr w:type="spellStart"/>
      <w:r w:rsidRPr="00043606">
        <w:rPr>
          <w:rFonts w:ascii="Arial" w:hAnsi="Arial" w:cs="Arial"/>
          <w:bCs/>
        </w:rPr>
        <w:t>produire</w:t>
      </w:r>
      <w:proofErr w:type="spellEnd"/>
      <w:r w:rsidRPr="00043606">
        <w:rPr>
          <w:rFonts w:ascii="Arial" w:hAnsi="Arial" w:cs="Arial"/>
          <w:bCs/>
        </w:rPr>
        <w:t xml:space="preserve"> </w:t>
      </w:r>
      <w:proofErr w:type="spellStart"/>
      <w:proofErr w:type="gramStart"/>
      <w:r>
        <w:rPr>
          <w:rFonts w:ascii="Arial" w:hAnsi="Arial" w:cs="Arial"/>
          <w:bCs/>
        </w:rPr>
        <w:t>ses</w:t>
      </w:r>
      <w:proofErr w:type="spellEnd"/>
      <w:r>
        <w:rPr>
          <w:rFonts w:ascii="Arial" w:hAnsi="Arial" w:cs="Arial"/>
          <w:bCs/>
        </w:rPr>
        <w:t xml:space="preserve"> </w:t>
      </w:r>
      <w:r w:rsidRPr="00043606">
        <w:rPr>
          <w:rFonts w:ascii="Arial" w:hAnsi="Arial" w:cs="Arial"/>
          <w:bCs/>
        </w:rPr>
        <w:t xml:space="preserve"> </w:t>
      </w:r>
      <w:proofErr w:type="spellStart"/>
      <w:r w:rsidRPr="00043606">
        <w:rPr>
          <w:rFonts w:ascii="Arial" w:hAnsi="Arial" w:cs="Arial"/>
          <w:bCs/>
        </w:rPr>
        <w:t>cuivres</w:t>
      </w:r>
      <w:proofErr w:type="spellEnd"/>
      <w:proofErr w:type="gramEnd"/>
      <w:r w:rsidRPr="00043606">
        <w:rPr>
          <w:rFonts w:ascii="Arial" w:hAnsi="Arial" w:cs="Arial"/>
          <w:bCs/>
        </w:rPr>
        <w:t xml:space="preserve"> et </w:t>
      </w:r>
      <w:proofErr w:type="spellStart"/>
      <w:r w:rsidRPr="00043606">
        <w:rPr>
          <w:rFonts w:ascii="Arial" w:hAnsi="Arial" w:cs="Arial"/>
          <w:bCs/>
        </w:rPr>
        <w:t>alliages</w:t>
      </w:r>
      <w:proofErr w:type="spellEnd"/>
      <w:r w:rsidRPr="00043606">
        <w:rPr>
          <w:rFonts w:ascii="Arial" w:hAnsi="Arial" w:cs="Arial"/>
          <w:bCs/>
        </w:rPr>
        <w:t xml:space="preserve"> de </w:t>
      </w:r>
      <w:proofErr w:type="spellStart"/>
      <w:r w:rsidRPr="00043606">
        <w:rPr>
          <w:rFonts w:ascii="Arial" w:hAnsi="Arial" w:cs="Arial"/>
          <w:bCs/>
        </w:rPr>
        <w:t>cuivre</w:t>
      </w:r>
      <w:proofErr w:type="spellEnd"/>
      <w:r w:rsidRPr="00043606">
        <w:rPr>
          <w:rFonts w:ascii="Arial" w:hAnsi="Arial" w:cs="Arial"/>
          <w:bCs/>
        </w:rPr>
        <w:t xml:space="preserve">. </w:t>
      </w:r>
    </w:p>
    <w:p w14:paraId="17F228D8" w14:textId="51B4621C" w:rsidR="00043606" w:rsidRDefault="00043606" w:rsidP="00043606">
      <w:pPr>
        <w:tabs>
          <w:tab w:val="left" w:pos="3736"/>
        </w:tabs>
        <w:rPr>
          <w:rFonts w:ascii="Arial" w:hAnsi="Arial" w:cs="Arial"/>
          <w:bCs/>
        </w:rPr>
      </w:pPr>
      <w:r w:rsidRPr="00043606">
        <w:rPr>
          <w:rFonts w:ascii="Arial" w:hAnsi="Arial" w:cs="Arial"/>
          <w:bCs/>
        </w:rPr>
        <w:t xml:space="preserve">Le </w:t>
      </w:r>
      <w:proofErr w:type="spellStart"/>
      <w:r w:rsidRPr="00043606">
        <w:rPr>
          <w:rFonts w:ascii="Arial" w:hAnsi="Arial" w:cs="Arial"/>
          <w:bCs/>
        </w:rPr>
        <w:t>client</w:t>
      </w:r>
      <w:proofErr w:type="spellEnd"/>
      <w:r w:rsidRPr="00043606">
        <w:rPr>
          <w:rFonts w:ascii="Arial" w:hAnsi="Arial" w:cs="Arial"/>
          <w:bCs/>
        </w:rPr>
        <w:t xml:space="preserve"> a </w:t>
      </w:r>
      <w:proofErr w:type="spellStart"/>
      <w:r w:rsidRPr="00043606">
        <w:rPr>
          <w:rFonts w:ascii="Arial" w:hAnsi="Arial" w:cs="Arial"/>
          <w:bCs/>
        </w:rPr>
        <w:t>besoin</w:t>
      </w:r>
      <w:proofErr w:type="spellEnd"/>
      <w:r w:rsidRPr="00043606">
        <w:rPr>
          <w:rFonts w:ascii="Arial" w:hAnsi="Arial" w:cs="Arial"/>
          <w:bCs/>
        </w:rPr>
        <w:t xml:space="preserve"> </w:t>
      </w:r>
      <w:proofErr w:type="spellStart"/>
      <w:r w:rsidRPr="00043606">
        <w:rPr>
          <w:rFonts w:ascii="Arial" w:hAnsi="Arial" w:cs="Arial"/>
          <w:bCs/>
        </w:rPr>
        <w:t>d'un</w:t>
      </w:r>
      <w:proofErr w:type="spellEnd"/>
      <w:r w:rsidRPr="00043606">
        <w:rPr>
          <w:rFonts w:ascii="Arial" w:hAnsi="Arial" w:cs="Arial"/>
          <w:bCs/>
        </w:rPr>
        <w:t xml:space="preserve"> </w:t>
      </w:r>
      <w:proofErr w:type="spellStart"/>
      <w:r w:rsidRPr="00043606">
        <w:rPr>
          <w:rFonts w:ascii="Arial" w:hAnsi="Arial" w:cs="Arial"/>
          <w:bCs/>
        </w:rPr>
        <w:t>appareil</w:t>
      </w:r>
      <w:proofErr w:type="spellEnd"/>
      <w:r w:rsidRPr="00043606">
        <w:rPr>
          <w:rFonts w:ascii="Arial" w:hAnsi="Arial" w:cs="Arial"/>
          <w:bCs/>
        </w:rPr>
        <w:t xml:space="preserve"> </w:t>
      </w:r>
      <w:proofErr w:type="spellStart"/>
      <w:r w:rsidRPr="00043606">
        <w:rPr>
          <w:rFonts w:ascii="Arial" w:hAnsi="Arial" w:cs="Arial"/>
          <w:bCs/>
        </w:rPr>
        <w:t>pour</w:t>
      </w:r>
      <w:proofErr w:type="spellEnd"/>
      <w:r w:rsidRPr="00043606">
        <w:rPr>
          <w:rFonts w:ascii="Arial" w:hAnsi="Arial" w:cs="Arial"/>
          <w:bCs/>
        </w:rPr>
        <w:t xml:space="preserve"> </w:t>
      </w:r>
      <w:proofErr w:type="spellStart"/>
      <w:r w:rsidRPr="00043606">
        <w:rPr>
          <w:rFonts w:ascii="Arial" w:hAnsi="Arial" w:cs="Arial"/>
          <w:bCs/>
        </w:rPr>
        <w:t>mettre</w:t>
      </w:r>
      <w:proofErr w:type="spellEnd"/>
      <w:r w:rsidRPr="00043606">
        <w:rPr>
          <w:rFonts w:ascii="Arial" w:hAnsi="Arial" w:cs="Arial"/>
          <w:bCs/>
        </w:rPr>
        <w:t xml:space="preserve"> la </w:t>
      </w:r>
      <w:proofErr w:type="spellStart"/>
      <w:r w:rsidRPr="00043606">
        <w:rPr>
          <w:rFonts w:ascii="Arial" w:hAnsi="Arial" w:cs="Arial"/>
          <w:bCs/>
        </w:rPr>
        <w:t>quantité</w:t>
      </w:r>
      <w:proofErr w:type="spellEnd"/>
      <w:r w:rsidRPr="00043606">
        <w:rPr>
          <w:rFonts w:ascii="Arial" w:hAnsi="Arial" w:cs="Arial"/>
          <w:bCs/>
        </w:rPr>
        <w:t xml:space="preserve"> </w:t>
      </w:r>
      <w:proofErr w:type="spellStart"/>
      <w:r w:rsidRPr="00043606">
        <w:rPr>
          <w:rFonts w:ascii="Arial" w:hAnsi="Arial" w:cs="Arial"/>
          <w:bCs/>
        </w:rPr>
        <w:t>d'air</w:t>
      </w:r>
      <w:proofErr w:type="spellEnd"/>
      <w:r w:rsidRPr="00043606">
        <w:rPr>
          <w:rFonts w:ascii="Arial" w:hAnsi="Arial" w:cs="Arial"/>
          <w:bCs/>
        </w:rPr>
        <w:t xml:space="preserve"> et la </w:t>
      </w:r>
      <w:proofErr w:type="spellStart"/>
      <w:r w:rsidRPr="00043606">
        <w:rPr>
          <w:rFonts w:ascii="Arial" w:hAnsi="Arial" w:cs="Arial"/>
          <w:bCs/>
        </w:rPr>
        <w:t>quantité</w:t>
      </w:r>
      <w:proofErr w:type="spellEnd"/>
      <w:r w:rsidRPr="00043606">
        <w:rPr>
          <w:rFonts w:ascii="Arial" w:hAnsi="Arial" w:cs="Arial"/>
          <w:bCs/>
        </w:rPr>
        <w:t xml:space="preserve"> de </w:t>
      </w:r>
      <w:proofErr w:type="spellStart"/>
      <w:r w:rsidRPr="00043606">
        <w:rPr>
          <w:rFonts w:ascii="Arial" w:hAnsi="Arial" w:cs="Arial"/>
          <w:bCs/>
        </w:rPr>
        <w:t>gaz</w:t>
      </w:r>
      <w:proofErr w:type="spellEnd"/>
      <w:r w:rsidRPr="00043606">
        <w:rPr>
          <w:rFonts w:ascii="Arial" w:hAnsi="Arial" w:cs="Arial"/>
          <w:bCs/>
        </w:rPr>
        <w:t xml:space="preserve"> </w:t>
      </w:r>
      <w:proofErr w:type="spellStart"/>
      <w:r w:rsidRPr="00043606">
        <w:rPr>
          <w:rFonts w:ascii="Arial" w:hAnsi="Arial" w:cs="Arial"/>
          <w:bCs/>
        </w:rPr>
        <w:t>naturel</w:t>
      </w:r>
      <w:proofErr w:type="spellEnd"/>
      <w:r w:rsidRPr="00043606">
        <w:rPr>
          <w:rFonts w:ascii="Arial" w:hAnsi="Arial" w:cs="Arial"/>
          <w:bCs/>
        </w:rPr>
        <w:t xml:space="preserve"> </w:t>
      </w:r>
      <w:proofErr w:type="spellStart"/>
      <w:r w:rsidRPr="00043606">
        <w:rPr>
          <w:rFonts w:ascii="Arial" w:hAnsi="Arial" w:cs="Arial"/>
          <w:bCs/>
        </w:rPr>
        <w:t>dans</w:t>
      </w:r>
      <w:proofErr w:type="spellEnd"/>
      <w:r w:rsidRPr="00043606">
        <w:rPr>
          <w:rFonts w:ascii="Arial" w:hAnsi="Arial" w:cs="Arial"/>
          <w:bCs/>
        </w:rPr>
        <w:t xml:space="preserve"> le </w:t>
      </w:r>
      <w:proofErr w:type="spellStart"/>
      <w:r w:rsidRPr="00043606">
        <w:rPr>
          <w:rFonts w:ascii="Arial" w:hAnsi="Arial" w:cs="Arial"/>
          <w:bCs/>
        </w:rPr>
        <w:t>bon</w:t>
      </w:r>
      <w:proofErr w:type="spellEnd"/>
      <w:r w:rsidRPr="00043606">
        <w:rPr>
          <w:rFonts w:ascii="Arial" w:hAnsi="Arial" w:cs="Arial"/>
          <w:bCs/>
        </w:rPr>
        <w:t xml:space="preserve"> </w:t>
      </w:r>
      <w:proofErr w:type="spellStart"/>
      <w:r w:rsidRPr="00043606">
        <w:rPr>
          <w:rFonts w:ascii="Arial" w:hAnsi="Arial" w:cs="Arial"/>
          <w:bCs/>
        </w:rPr>
        <w:t>rapport</w:t>
      </w:r>
      <w:proofErr w:type="spellEnd"/>
      <w:r w:rsidRPr="00043606">
        <w:rPr>
          <w:rFonts w:ascii="Arial" w:hAnsi="Arial" w:cs="Arial"/>
          <w:bCs/>
        </w:rPr>
        <w:t xml:space="preserve">. Cela </w:t>
      </w:r>
      <w:proofErr w:type="spellStart"/>
      <w:r w:rsidRPr="00043606">
        <w:rPr>
          <w:rFonts w:ascii="Arial" w:hAnsi="Arial" w:cs="Arial"/>
          <w:bCs/>
        </w:rPr>
        <w:t>doit</w:t>
      </w:r>
      <w:proofErr w:type="spellEnd"/>
      <w:r w:rsidRPr="00043606">
        <w:rPr>
          <w:rFonts w:ascii="Arial" w:hAnsi="Arial" w:cs="Arial"/>
          <w:bCs/>
        </w:rPr>
        <w:t xml:space="preserve"> </w:t>
      </w:r>
      <w:proofErr w:type="spellStart"/>
      <w:r w:rsidRPr="00043606">
        <w:rPr>
          <w:rFonts w:ascii="Arial" w:hAnsi="Arial" w:cs="Arial"/>
          <w:bCs/>
        </w:rPr>
        <w:t>être</w:t>
      </w:r>
      <w:proofErr w:type="spellEnd"/>
      <w:r w:rsidRPr="00043606">
        <w:rPr>
          <w:rFonts w:ascii="Arial" w:hAnsi="Arial" w:cs="Arial"/>
          <w:bCs/>
        </w:rPr>
        <w:t xml:space="preserve"> le </w:t>
      </w:r>
      <w:proofErr w:type="spellStart"/>
      <w:r w:rsidRPr="00043606">
        <w:rPr>
          <w:rFonts w:ascii="Arial" w:hAnsi="Arial" w:cs="Arial"/>
          <w:bCs/>
        </w:rPr>
        <w:t>cas</w:t>
      </w:r>
      <w:proofErr w:type="spellEnd"/>
      <w:r w:rsidRPr="00043606">
        <w:rPr>
          <w:rFonts w:ascii="Arial" w:hAnsi="Arial" w:cs="Arial"/>
          <w:bCs/>
        </w:rPr>
        <w:t xml:space="preserve"> </w:t>
      </w:r>
      <w:proofErr w:type="spellStart"/>
      <w:r w:rsidRPr="00043606">
        <w:rPr>
          <w:rFonts w:ascii="Arial" w:hAnsi="Arial" w:cs="Arial"/>
          <w:bCs/>
        </w:rPr>
        <w:t>pour</w:t>
      </w:r>
      <w:proofErr w:type="spellEnd"/>
      <w:r w:rsidRPr="00043606">
        <w:rPr>
          <w:rFonts w:ascii="Arial" w:hAnsi="Arial" w:cs="Arial"/>
          <w:bCs/>
        </w:rPr>
        <w:t xml:space="preserve"> </w:t>
      </w:r>
      <w:proofErr w:type="spellStart"/>
      <w:r w:rsidRPr="00043606">
        <w:rPr>
          <w:rFonts w:ascii="Arial" w:hAnsi="Arial" w:cs="Arial"/>
          <w:bCs/>
        </w:rPr>
        <w:t>assurer</w:t>
      </w:r>
      <w:proofErr w:type="spellEnd"/>
      <w:r w:rsidRPr="00043606">
        <w:rPr>
          <w:rFonts w:ascii="Arial" w:hAnsi="Arial" w:cs="Arial"/>
          <w:bCs/>
        </w:rPr>
        <w:t xml:space="preserve"> </w:t>
      </w:r>
      <w:proofErr w:type="spellStart"/>
      <w:r w:rsidRPr="00043606">
        <w:rPr>
          <w:rFonts w:ascii="Arial" w:hAnsi="Arial" w:cs="Arial"/>
          <w:bCs/>
        </w:rPr>
        <w:t>une</w:t>
      </w:r>
      <w:proofErr w:type="spellEnd"/>
      <w:r w:rsidRPr="00043606">
        <w:rPr>
          <w:rFonts w:ascii="Arial" w:hAnsi="Arial" w:cs="Arial"/>
          <w:bCs/>
        </w:rPr>
        <w:t xml:space="preserve"> </w:t>
      </w:r>
      <w:proofErr w:type="spellStart"/>
      <w:r w:rsidRPr="00043606">
        <w:rPr>
          <w:rFonts w:ascii="Arial" w:hAnsi="Arial" w:cs="Arial"/>
          <w:bCs/>
        </w:rPr>
        <w:t>combustion</w:t>
      </w:r>
      <w:proofErr w:type="spellEnd"/>
      <w:r w:rsidRPr="00043606">
        <w:rPr>
          <w:rFonts w:ascii="Arial" w:hAnsi="Arial" w:cs="Arial"/>
          <w:bCs/>
        </w:rPr>
        <w:t xml:space="preserve"> propre. Il </w:t>
      </w:r>
      <w:proofErr w:type="spellStart"/>
      <w:r w:rsidRPr="00043606">
        <w:rPr>
          <w:rFonts w:ascii="Arial" w:hAnsi="Arial" w:cs="Arial"/>
          <w:bCs/>
        </w:rPr>
        <w:t>doit</w:t>
      </w:r>
      <w:proofErr w:type="spellEnd"/>
      <w:r w:rsidRPr="00043606">
        <w:rPr>
          <w:rFonts w:ascii="Arial" w:hAnsi="Arial" w:cs="Arial"/>
          <w:bCs/>
        </w:rPr>
        <w:t xml:space="preserve"> y </w:t>
      </w:r>
      <w:proofErr w:type="spellStart"/>
      <w:r w:rsidRPr="00043606">
        <w:rPr>
          <w:rFonts w:ascii="Arial" w:hAnsi="Arial" w:cs="Arial"/>
          <w:bCs/>
        </w:rPr>
        <w:t>avoir</w:t>
      </w:r>
      <w:proofErr w:type="spellEnd"/>
      <w:r w:rsidRPr="00043606">
        <w:rPr>
          <w:rFonts w:ascii="Arial" w:hAnsi="Arial" w:cs="Arial"/>
          <w:bCs/>
        </w:rPr>
        <w:t xml:space="preserve"> </w:t>
      </w:r>
      <w:proofErr w:type="spellStart"/>
      <w:r w:rsidRPr="00043606">
        <w:rPr>
          <w:rFonts w:ascii="Arial" w:hAnsi="Arial" w:cs="Arial"/>
          <w:bCs/>
        </w:rPr>
        <w:t>une</w:t>
      </w:r>
      <w:proofErr w:type="spellEnd"/>
      <w:r w:rsidRPr="00043606">
        <w:rPr>
          <w:rFonts w:ascii="Arial" w:hAnsi="Arial" w:cs="Arial"/>
          <w:bCs/>
        </w:rPr>
        <w:t xml:space="preserve"> </w:t>
      </w:r>
      <w:proofErr w:type="spellStart"/>
      <w:r w:rsidRPr="00043606">
        <w:rPr>
          <w:rFonts w:ascii="Arial" w:hAnsi="Arial" w:cs="Arial"/>
          <w:bCs/>
        </w:rPr>
        <w:t>petite</w:t>
      </w:r>
      <w:proofErr w:type="spellEnd"/>
      <w:r w:rsidRPr="00043606">
        <w:rPr>
          <w:rFonts w:ascii="Arial" w:hAnsi="Arial" w:cs="Arial"/>
          <w:bCs/>
        </w:rPr>
        <w:t xml:space="preserve"> </w:t>
      </w:r>
      <w:proofErr w:type="spellStart"/>
      <w:r w:rsidRPr="00043606">
        <w:rPr>
          <w:rFonts w:ascii="Arial" w:hAnsi="Arial" w:cs="Arial"/>
          <w:bCs/>
        </w:rPr>
        <w:t>quantité</w:t>
      </w:r>
      <w:proofErr w:type="spellEnd"/>
      <w:r w:rsidRPr="00043606">
        <w:rPr>
          <w:rFonts w:ascii="Arial" w:hAnsi="Arial" w:cs="Arial"/>
          <w:bCs/>
        </w:rPr>
        <w:t xml:space="preserve"> </w:t>
      </w:r>
      <w:proofErr w:type="spellStart"/>
      <w:r w:rsidRPr="00043606">
        <w:rPr>
          <w:rFonts w:ascii="Arial" w:hAnsi="Arial" w:cs="Arial"/>
          <w:bCs/>
        </w:rPr>
        <w:t>d'oxygène</w:t>
      </w:r>
      <w:proofErr w:type="spellEnd"/>
      <w:r w:rsidRPr="00043606">
        <w:rPr>
          <w:rFonts w:ascii="Arial" w:hAnsi="Arial" w:cs="Arial"/>
          <w:bCs/>
        </w:rPr>
        <w:t xml:space="preserve"> </w:t>
      </w:r>
      <w:proofErr w:type="spellStart"/>
      <w:r w:rsidRPr="00043606">
        <w:rPr>
          <w:rFonts w:ascii="Arial" w:hAnsi="Arial" w:cs="Arial"/>
          <w:bCs/>
        </w:rPr>
        <w:t>résiduel</w:t>
      </w:r>
      <w:proofErr w:type="spellEnd"/>
      <w:r w:rsidRPr="00043606">
        <w:rPr>
          <w:rFonts w:ascii="Arial" w:hAnsi="Arial" w:cs="Arial"/>
          <w:bCs/>
        </w:rPr>
        <w:t xml:space="preserve"> </w:t>
      </w:r>
      <w:proofErr w:type="spellStart"/>
      <w:r w:rsidRPr="00043606">
        <w:rPr>
          <w:rFonts w:ascii="Arial" w:hAnsi="Arial" w:cs="Arial"/>
          <w:bCs/>
        </w:rPr>
        <w:t>dans</w:t>
      </w:r>
      <w:proofErr w:type="spellEnd"/>
      <w:r w:rsidRPr="00043606">
        <w:rPr>
          <w:rFonts w:ascii="Arial" w:hAnsi="Arial" w:cs="Arial"/>
          <w:bCs/>
        </w:rPr>
        <w:t xml:space="preserve"> </w:t>
      </w:r>
      <w:proofErr w:type="spellStart"/>
      <w:r w:rsidRPr="00043606">
        <w:rPr>
          <w:rFonts w:ascii="Arial" w:hAnsi="Arial" w:cs="Arial"/>
          <w:bCs/>
        </w:rPr>
        <w:t>les</w:t>
      </w:r>
      <w:proofErr w:type="spellEnd"/>
      <w:r w:rsidRPr="00043606">
        <w:rPr>
          <w:rFonts w:ascii="Arial" w:hAnsi="Arial" w:cs="Arial"/>
          <w:bCs/>
        </w:rPr>
        <w:t xml:space="preserve"> </w:t>
      </w:r>
      <w:proofErr w:type="spellStart"/>
      <w:r w:rsidRPr="00043606">
        <w:rPr>
          <w:rFonts w:ascii="Arial" w:hAnsi="Arial" w:cs="Arial"/>
          <w:bCs/>
        </w:rPr>
        <w:t>gaz</w:t>
      </w:r>
      <w:proofErr w:type="spellEnd"/>
      <w:r w:rsidRPr="00043606">
        <w:rPr>
          <w:rFonts w:ascii="Arial" w:hAnsi="Arial" w:cs="Arial"/>
          <w:bCs/>
        </w:rPr>
        <w:t xml:space="preserve"> </w:t>
      </w:r>
      <w:proofErr w:type="spellStart"/>
      <w:r w:rsidRPr="00043606">
        <w:rPr>
          <w:rFonts w:ascii="Arial" w:hAnsi="Arial" w:cs="Arial"/>
          <w:bCs/>
        </w:rPr>
        <w:t>d'échappement</w:t>
      </w:r>
      <w:proofErr w:type="spellEnd"/>
      <w:r w:rsidRPr="00043606">
        <w:rPr>
          <w:rFonts w:ascii="Arial" w:hAnsi="Arial" w:cs="Arial"/>
          <w:bCs/>
        </w:rPr>
        <w:t xml:space="preserve"> </w:t>
      </w:r>
      <w:proofErr w:type="spellStart"/>
      <w:r w:rsidRPr="00043606">
        <w:rPr>
          <w:rFonts w:ascii="Arial" w:hAnsi="Arial" w:cs="Arial"/>
          <w:bCs/>
        </w:rPr>
        <w:t>afin</w:t>
      </w:r>
      <w:proofErr w:type="spellEnd"/>
      <w:r w:rsidRPr="00043606">
        <w:rPr>
          <w:rFonts w:ascii="Arial" w:hAnsi="Arial" w:cs="Arial"/>
          <w:bCs/>
        </w:rPr>
        <w:t xml:space="preserve"> </w:t>
      </w:r>
      <w:proofErr w:type="spellStart"/>
      <w:r w:rsidRPr="00043606">
        <w:rPr>
          <w:rFonts w:ascii="Arial" w:hAnsi="Arial" w:cs="Arial"/>
          <w:bCs/>
        </w:rPr>
        <w:t>qu'aucun</w:t>
      </w:r>
      <w:proofErr w:type="spellEnd"/>
      <w:r w:rsidRPr="00043606">
        <w:rPr>
          <w:rFonts w:ascii="Arial" w:hAnsi="Arial" w:cs="Arial"/>
          <w:bCs/>
        </w:rPr>
        <w:t xml:space="preserve"> </w:t>
      </w:r>
      <w:proofErr w:type="spellStart"/>
      <w:r w:rsidRPr="00043606">
        <w:rPr>
          <w:rFonts w:ascii="Arial" w:hAnsi="Arial" w:cs="Arial"/>
          <w:bCs/>
        </w:rPr>
        <w:t>monoxyde</w:t>
      </w:r>
      <w:proofErr w:type="spellEnd"/>
      <w:r w:rsidRPr="00043606">
        <w:rPr>
          <w:rFonts w:ascii="Arial" w:hAnsi="Arial" w:cs="Arial"/>
          <w:bCs/>
        </w:rPr>
        <w:t xml:space="preserve"> de </w:t>
      </w:r>
      <w:proofErr w:type="spellStart"/>
      <w:r w:rsidRPr="00043606">
        <w:rPr>
          <w:rFonts w:ascii="Arial" w:hAnsi="Arial" w:cs="Arial"/>
          <w:bCs/>
        </w:rPr>
        <w:t>carbone</w:t>
      </w:r>
      <w:proofErr w:type="spellEnd"/>
      <w:r w:rsidRPr="00043606">
        <w:rPr>
          <w:rFonts w:ascii="Arial" w:hAnsi="Arial" w:cs="Arial"/>
          <w:bCs/>
        </w:rPr>
        <w:t xml:space="preserve"> ne </w:t>
      </w:r>
      <w:proofErr w:type="spellStart"/>
      <w:r w:rsidRPr="00043606">
        <w:rPr>
          <w:rFonts w:ascii="Arial" w:hAnsi="Arial" w:cs="Arial"/>
          <w:bCs/>
        </w:rPr>
        <w:t>soit</w:t>
      </w:r>
      <w:proofErr w:type="spellEnd"/>
      <w:r w:rsidRPr="00043606">
        <w:rPr>
          <w:rFonts w:ascii="Arial" w:hAnsi="Arial" w:cs="Arial"/>
          <w:bCs/>
        </w:rPr>
        <w:t xml:space="preserve"> </w:t>
      </w:r>
      <w:proofErr w:type="spellStart"/>
      <w:r w:rsidRPr="00043606">
        <w:rPr>
          <w:rFonts w:ascii="Arial" w:hAnsi="Arial" w:cs="Arial"/>
          <w:bCs/>
        </w:rPr>
        <w:t>produit</w:t>
      </w:r>
      <w:proofErr w:type="spellEnd"/>
      <w:r w:rsidRPr="00043606">
        <w:rPr>
          <w:rFonts w:ascii="Arial" w:hAnsi="Arial" w:cs="Arial"/>
          <w:bCs/>
        </w:rPr>
        <w:t xml:space="preserve"> </w:t>
      </w:r>
      <w:proofErr w:type="spellStart"/>
      <w:r w:rsidRPr="00043606">
        <w:rPr>
          <w:rFonts w:ascii="Arial" w:hAnsi="Arial" w:cs="Arial"/>
          <w:bCs/>
        </w:rPr>
        <w:t>pendant</w:t>
      </w:r>
      <w:proofErr w:type="spellEnd"/>
      <w:r w:rsidRPr="00043606">
        <w:rPr>
          <w:rFonts w:ascii="Arial" w:hAnsi="Arial" w:cs="Arial"/>
          <w:bCs/>
        </w:rPr>
        <w:t xml:space="preserve"> la </w:t>
      </w:r>
      <w:proofErr w:type="spellStart"/>
      <w:r w:rsidRPr="00043606">
        <w:rPr>
          <w:rFonts w:ascii="Arial" w:hAnsi="Arial" w:cs="Arial"/>
          <w:bCs/>
        </w:rPr>
        <w:t>combustion</w:t>
      </w:r>
      <w:proofErr w:type="spellEnd"/>
      <w:r w:rsidRPr="00043606">
        <w:rPr>
          <w:rFonts w:ascii="Arial" w:hAnsi="Arial" w:cs="Arial"/>
          <w:bCs/>
        </w:rPr>
        <w:t>.</w:t>
      </w:r>
    </w:p>
    <w:p w14:paraId="1024AB2F" w14:textId="69C7E9D6" w:rsidR="00043606" w:rsidRPr="00043606" w:rsidRDefault="00043606" w:rsidP="00043606">
      <w:pPr>
        <w:tabs>
          <w:tab w:val="left" w:pos="3736"/>
        </w:tabs>
        <w:rPr>
          <w:rFonts w:ascii="Arial" w:hAnsi="Arial" w:cs="Arial"/>
          <w:bCs/>
        </w:rPr>
      </w:pPr>
      <w:r>
        <w:rPr>
          <w:rFonts w:ascii="Arial" w:hAnsi="Arial" w:cs="Arial"/>
          <w:b/>
          <w:noProof/>
          <w:lang w:eastAsia="de-DE"/>
        </w:rPr>
        <w:drawing>
          <wp:inline distT="0" distB="0" distL="0" distR="0" wp14:anchorId="3562A6B0" wp14:editId="24A16FA7">
            <wp:extent cx="2962275" cy="2221706"/>
            <wp:effectExtent l="0" t="0" r="0" b="762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275" cy="2221706"/>
                    </a:xfrm>
                    <a:prstGeom prst="rect">
                      <a:avLst/>
                    </a:prstGeom>
                    <a:noFill/>
                    <a:ln>
                      <a:noFill/>
                    </a:ln>
                  </pic:spPr>
                </pic:pic>
              </a:graphicData>
            </a:graphic>
          </wp:inline>
        </w:drawing>
      </w:r>
    </w:p>
    <w:p w14:paraId="4015AFAD" w14:textId="77777777" w:rsidR="00043606" w:rsidRPr="00043606" w:rsidRDefault="00043606" w:rsidP="00043606">
      <w:pPr>
        <w:tabs>
          <w:tab w:val="left" w:pos="3736"/>
        </w:tabs>
        <w:rPr>
          <w:rFonts w:ascii="Arial" w:hAnsi="Arial" w:cs="Arial"/>
          <w:b/>
        </w:rPr>
      </w:pPr>
    </w:p>
    <w:p w14:paraId="1B014515" w14:textId="74FA3E83" w:rsidR="00043606" w:rsidRPr="00043606" w:rsidRDefault="00043606" w:rsidP="00043606">
      <w:pPr>
        <w:tabs>
          <w:tab w:val="left" w:pos="3736"/>
        </w:tabs>
        <w:rPr>
          <w:rFonts w:ascii="Arial" w:hAnsi="Arial" w:cs="Arial"/>
          <w:b/>
        </w:rPr>
      </w:pPr>
      <w:proofErr w:type="spellStart"/>
      <w:r w:rsidRPr="00043606">
        <w:rPr>
          <w:rFonts w:ascii="Arial" w:hAnsi="Arial" w:cs="Arial"/>
          <w:b/>
        </w:rPr>
        <w:t>Conditions</w:t>
      </w:r>
      <w:proofErr w:type="spellEnd"/>
      <w:r w:rsidRPr="00043606">
        <w:rPr>
          <w:rFonts w:ascii="Arial" w:hAnsi="Arial" w:cs="Arial"/>
          <w:b/>
        </w:rPr>
        <w:t xml:space="preserve"> de </w:t>
      </w:r>
      <w:proofErr w:type="spellStart"/>
      <w:proofErr w:type="gramStart"/>
      <w:r w:rsidRPr="00043606">
        <w:rPr>
          <w:rFonts w:ascii="Arial" w:hAnsi="Arial" w:cs="Arial"/>
          <w:b/>
        </w:rPr>
        <w:t>fonctionnement</w:t>
      </w:r>
      <w:proofErr w:type="spellEnd"/>
      <w:r w:rsidRPr="00043606">
        <w:rPr>
          <w:rFonts w:ascii="Arial" w:hAnsi="Arial" w:cs="Arial"/>
          <w:b/>
        </w:rPr>
        <w:t xml:space="preserve"> :</w:t>
      </w:r>
      <w:proofErr w:type="gramEnd"/>
      <w:r w:rsidRPr="00043606">
        <w:rPr>
          <w:rFonts w:ascii="Arial" w:hAnsi="Arial" w:cs="Arial"/>
          <w:b/>
        </w:rPr>
        <w:t xml:space="preserve"> </w:t>
      </w:r>
      <w:r>
        <w:rPr>
          <w:rFonts w:ascii="Arial" w:hAnsi="Arial" w:cs="Arial"/>
          <w:b/>
        </w:rPr>
        <w:t xml:space="preserve"> </w:t>
      </w:r>
    </w:p>
    <w:p w14:paraId="1AC40A2D" w14:textId="35951B46" w:rsidR="00043606" w:rsidRPr="00043606" w:rsidRDefault="00043606" w:rsidP="00043606">
      <w:pPr>
        <w:tabs>
          <w:tab w:val="left" w:pos="3736"/>
        </w:tabs>
        <w:rPr>
          <w:rFonts w:ascii="Arial" w:hAnsi="Arial" w:cs="Arial"/>
          <w:bCs/>
        </w:rPr>
      </w:pPr>
      <w:proofErr w:type="spellStart"/>
      <w:r w:rsidRPr="00043606">
        <w:rPr>
          <w:rFonts w:ascii="Arial" w:hAnsi="Arial" w:cs="Arial"/>
          <w:bCs/>
        </w:rPr>
        <w:t>Application</w:t>
      </w:r>
      <w:proofErr w:type="spellEnd"/>
      <w:r w:rsidRPr="00043606">
        <w:rPr>
          <w:rFonts w:ascii="Arial" w:hAnsi="Arial" w:cs="Arial"/>
          <w:bCs/>
        </w:rPr>
        <w:t xml:space="preserve"> </w:t>
      </w:r>
      <w:proofErr w:type="spellStart"/>
      <w:r w:rsidRPr="00043606">
        <w:rPr>
          <w:rFonts w:ascii="Arial" w:hAnsi="Arial" w:cs="Arial"/>
          <w:bCs/>
        </w:rPr>
        <w:t>standard</w:t>
      </w:r>
      <w:proofErr w:type="spellEnd"/>
      <w:r w:rsidRPr="00043606">
        <w:rPr>
          <w:rFonts w:ascii="Arial" w:hAnsi="Arial" w:cs="Arial"/>
          <w:bCs/>
        </w:rPr>
        <w:t xml:space="preserve"> </w:t>
      </w:r>
      <w:proofErr w:type="spellStart"/>
      <w:r w:rsidRPr="00043606">
        <w:rPr>
          <w:rFonts w:ascii="Arial" w:hAnsi="Arial" w:cs="Arial"/>
          <w:bCs/>
        </w:rPr>
        <w:t>pour</w:t>
      </w:r>
      <w:proofErr w:type="spellEnd"/>
      <w:r w:rsidRPr="00043606">
        <w:rPr>
          <w:rFonts w:ascii="Arial" w:hAnsi="Arial" w:cs="Arial"/>
          <w:bCs/>
        </w:rPr>
        <w:t xml:space="preserve"> </w:t>
      </w:r>
      <w:proofErr w:type="spellStart"/>
      <w:r w:rsidRPr="00043606">
        <w:rPr>
          <w:rFonts w:ascii="Arial" w:hAnsi="Arial" w:cs="Arial"/>
          <w:bCs/>
        </w:rPr>
        <w:t>compteurs</w:t>
      </w:r>
      <w:proofErr w:type="spellEnd"/>
      <w:r w:rsidRPr="00043606">
        <w:rPr>
          <w:rFonts w:ascii="Arial" w:hAnsi="Arial" w:cs="Arial"/>
          <w:bCs/>
        </w:rPr>
        <w:t xml:space="preserve"> à </w:t>
      </w:r>
      <w:proofErr w:type="spellStart"/>
      <w:r w:rsidRPr="00043606">
        <w:rPr>
          <w:rFonts w:ascii="Arial" w:hAnsi="Arial" w:cs="Arial"/>
          <w:bCs/>
        </w:rPr>
        <w:t>section</w:t>
      </w:r>
      <w:proofErr w:type="spellEnd"/>
      <w:r w:rsidRPr="00043606">
        <w:rPr>
          <w:rFonts w:ascii="Arial" w:hAnsi="Arial" w:cs="Arial"/>
          <w:bCs/>
        </w:rPr>
        <w:t xml:space="preserve"> variable.</w:t>
      </w:r>
    </w:p>
    <w:p w14:paraId="6DC72820" w14:textId="77777777" w:rsidR="00043606" w:rsidRPr="00043606" w:rsidRDefault="00043606" w:rsidP="00043606">
      <w:pPr>
        <w:tabs>
          <w:tab w:val="left" w:pos="3736"/>
        </w:tabs>
        <w:rPr>
          <w:rFonts w:ascii="Arial" w:hAnsi="Arial" w:cs="Arial"/>
          <w:b/>
        </w:rPr>
      </w:pPr>
    </w:p>
    <w:p w14:paraId="0C5B5448" w14:textId="14FFC311" w:rsidR="00043606" w:rsidRPr="00043606" w:rsidRDefault="00043606" w:rsidP="00043606">
      <w:pPr>
        <w:tabs>
          <w:tab w:val="left" w:pos="3736"/>
        </w:tabs>
        <w:rPr>
          <w:rFonts w:ascii="Arial" w:hAnsi="Arial" w:cs="Arial"/>
          <w:b/>
        </w:rPr>
      </w:pPr>
      <w:proofErr w:type="spellStart"/>
      <w:proofErr w:type="gramStart"/>
      <w:r w:rsidRPr="00043606">
        <w:rPr>
          <w:rFonts w:ascii="Arial" w:hAnsi="Arial" w:cs="Arial"/>
          <w:b/>
        </w:rPr>
        <w:t>Problème</w:t>
      </w:r>
      <w:proofErr w:type="spellEnd"/>
      <w:r w:rsidRPr="00043606">
        <w:rPr>
          <w:rFonts w:ascii="Arial" w:hAnsi="Arial" w:cs="Arial"/>
          <w:b/>
        </w:rPr>
        <w:t xml:space="preserve"> :</w:t>
      </w:r>
      <w:proofErr w:type="gramEnd"/>
      <w:r w:rsidRPr="00043606">
        <w:rPr>
          <w:rFonts w:ascii="Arial" w:hAnsi="Arial" w:cs="Arial"/>
          <w:b/>
        </w:rPr>
        <w:t xml:space="preserve"> </w:t>
      </w:r>
      <w:r w:rsidRPr="00043606">
        <w:rPr>
          <w:rFonts w:ascii="Arial" w:hAnsi="Arial" w:cs="Arial"/>
          <w:bCs/>
        </w:rPr>
        <w:t xml:space="preserve">Pas de </w:t>
      </w:r>
      <w:proofErr w:type="spellStart"/>
      <w:r w:rsidRPr="00043606">
        <w:rPr>
          <w:rFonts w:ascii="Arial" w:hAnsi="Arial" w:cs="Arial"/>
          <w:bCs/>
        </w:rPr>
        <w:t>Conditions</w:t>
      </w:r>
      <w:proofErr w:type="spellEnd"/>
      <w:r w:rsidRPr="00043606">
        <w:rPr>
          <w:rFonts w:ascii="Arial" w:hAnsi="Arial" w:cs="Arial"/>
          <w:bCs/>
        </w:rPr>
        <w:t xml:space="preserve"> </w:t>
      </w:r>
      <w:proofErr w:type="spellStart"/>
      <w:r w:rsidRPr="00043606">
        <w:rPr>
          <w:rFonts w:ascii="Arial" w:hAnsi="Arial" w:cs="Arial"/>
          <w:bCs/>
        </w:rPr>
        <w:t>difficiles</w:t>
      </w:r>
      <w:proofErr w:type="spellEnd"/>
    </w:p>
    <w:p w14:paraId="26BCFCFD" w14:textId="77777777" w:rsidR="00043606" w:rsidRPr="00043606" w:rsidRDefault="00043606" w:rsidP="00043606">
      <w:pPr>
        <w:tabs>
          <w:tab w:val="left" w:pos="3736"/>
        </w:tabs>
        <w:rPr>
          <w:rFonts w:ascii="Arial" w:hAnsi="Arial" w:cs="Arial"/>
          <w:b/>
        </w:rPr>
      </w:pPr>
    </w:p>
    <w:p w14:paraId="4FED231A" w14:textId="77777777" w:rsidR="00043606" w:rsidRDefault="00043606" w:rsidP="00043606">
      <w:pPr>
        <w:tabs>
          <w:tab w:val="left" w:pos="3736"/>
        </w:tabs>
        <w:rPr>
          <w:rFonts w:ascii="Arial" w:hAnsi="Arial" w:cs="Arial"/>
          <w:b/>
        </w:rPr>
      </w:pPr>
      <w:r w:rsidRPr="00043606">
        <w:rPr>
          <w:rFonts w:ascii="Arial" w:hAnsi="Arial" w:cs="Arial"/>
          <w:b/>
        </w:rPr>
        <w:t>Solution</w:t>
      </w:r>
      <w:r>
        <w:rPr>
          <w:rFonts w:ascii="Arial" w:hAnsi="Arial" w:cs="Arial"/>
          <w:b/>
        </w:rPr>
        <w:t xml:space="preserve"> </w:t>
      </w:r>
      <w:proofErr w:type="gramStart"/>
      <w:r>
        <w:rPr>
          <w:rFonts w:ascii="Arial" w:hAnsi="Arial" w:cs="Arial"/>
          <w:b/>
        </w:rPr>
        <w:t xml:space="preserve">BAMO </w:t>
      </w:r>
      <w:r w:rsidRPr="00043606">
        <w:rPr>
          <w:rFonts w:ascii="Arial" w:hAnsi="Arial" w:cs="Arial"/>
          <w:b/>
        </w:rPr>
        <w:t xml:space="preserve"> Kirchner</w:t>
      </w:r>
      <w:proofErr w:type="gramEnd"/>
      <w:r w:rsidRPr="00043606">
        <w:rPr>
          <w:rFonts w:ascii="Arial" w:hAnsi="Arial" w:cs="Arial"/>
          <w:b/>
        </w:rPr>
        <w:t xml:space="preserve"> : </w:t>
      </w:r>
    </w:p>
    <w:p w14:paraId="773FC9D8" w14:textId="50FCFA19" w:rsidR="00043606" w:rsidRPr="00043606" w:rsidRDefault="00043606" w:rsidP="00043606">
      <w:pPr>
        <w:tabs>
          <w:tab w:val="left" w:pos="3736"/>
        </w:tabs>
        <w:rPr>
          <w:rFonts w:ascii="Arial" w:hAnsi="Arial" w:cs="Arial"/>
          <w:bCs/>
        </w:rPr>
      </w:pPr>
      <w:r w:rsidRPr="00043606">
        <w:rPr>
          <w:rFonts w:ascii="Arial" w:hAnsi="Arial" w:cs="Arial"/>
          <w:bCs/>
        </w:rPr>
        <w:t xml:space="preserve">Les </w:t>
      </w:r>
      <w:proofErr w:type="spellStart"/>
      <w:r w:rsidRPr="00043606">
        <w:rPr>
          <w:rFonts w:ascii="Arial" w:hAnsi="Arial" w:cs="Arial"/>
          <w:bCs/>
        </w:rPr>
        <w:t>appareils</w:t>
      </w:r>
      <w:proofErr w:type="spellEnd"/>
      <w:r w:rsidRPr="00043606">
        <w:rPr>
          <w:rFonts w:ascii="Arial" w:hAnsi="Arial" w:cs="Arial"/>
          <w:bCs/>
        </w:rPr>
        <w:t xml:space="preserve"> </w:t>
      </w:r>
      <w:proofErr w:type="spellStart"/>
      <w:r w:rsidRPr="00043606">
        <w:rPr>
          <w:rFonts w:ascii="Arial" w:hAnsi="Arial" w:cs="Arial"/>
          <w:bCs/>
        </w:rPr>
        <w:t>utilisés</w:t>
      </w:r>
      <w:proofErr w:type="spellEnd"/>
      <w:r w:rsidRPr="00043606">
        <w:rPr>
          <w:rFonts w:ascii="Arial" w:hAnsi="Arial" w:cs="Arial"/>
          <w:bCs/>
        </w:rPr>
        <w:t xml:space="preserve"> </w:t>
      </w:r>
      <w:proofErr w:type="spellStart"/>
      <w:r w:rsidRPr="00043606">
        <w:rPr>
          <w:rFonts w:ascii="Arial" w:hAnsi="Arial" w:cs="Arial"/>
          <w:bCs/>
        </w:rPr>
        <w:t>débitmètre</w:t>
      </w:r>
      <w:proofErr w:type="spellEnd"/>
      <w:r w:rsidRPr="00043606">
        <w:rPr>
          <w:rFonts w:ascii="Arial" w:hAnsi="Arial" w:cs="Arial"/>
          <w:bCs/>
        </w:rPr>
        <w:t xml:space="preserve"> à </w:t>
      </w:r>
      <w:proofErr w:type="spellStart"/>
      <w:r w:rsidRPr="00043606">
        <w:rPr>
          <w:rFonts w:ascii="Arial" w:hAnsi="Arial" w:cs="Arial"/>
          <w:bCs/>
        </w:rPr>
        <w:t>section</w:t>
      </w:r>
      <w:proofErr w:type="spellEnd"/>
      <w:r w:rsidRPr="00043606">
        <w:rPr>
          <w:rFonts w:ascii="Arial" w:hAnsi="Arial" w:cs="Arial"/>
          <w:bCs/>
        </w:rPr>
        <w:t xml:space="preserve"> variable </w:t>
      </w:r>
      <w:r w:rsidRPr="00043606">
        <w:rPr>
          <w:rFonts w:ascii="Arial" w:hAnsi="Arial" w:cs="Arial"/>
          <w:bCs/>
        </w:rPr>
        <w:t xml:space="preserve">RA 60, </w:t>
      </w:r>
      <w:proofErr w:type="spellStart"/>
      <w:r w:rsidRPr="00043606">
        <w:rPr>
          <w:rFonts w:ascii="Arial" w:hAnsi="Arial" w:cs="Arial"/>
          <w:bCs/>
        </w:rPr>
        <w:t>car</w:t>
      </w:r>
      <w:proofErr w:type="spellEnd"/>
      <w:r w:rsidRPr="00043606">
        <w:rPr>
          <w:rFonts w:ascii="Arial" w:hAnsi="Arial" w:cs="Arial"/>
          <w:bCs/>
        </w:rPr>
        <w:t xml:space="preserve"> </w:t>
      </w:r>
      <w:proofErr w:type="spellStart"/>
      <w:r w:rsidRPr="00043606">
        <w:rPr>
          <w:rFonts w:ascii="Arial" w:hAnsi="Arial" w:cs="Arial"/>
          <w:bCs/>
        </w:rPr>
        <w:t>il</w:t>
      </w:r>
      <w:proofErr w:type="spellEnd"/>
      <w:r w:rsidRPr="00043606">
        <w:rPr>
          <w:rFonts w:ascii="Arial" w:hAnsi="Arial" w:cs="Arial"/>
          <w:bCs/>
        </w:rPr>
        <w:t xml:space="preserve"> y a </w:t>
      </w:r>
      <w:proofErr w:type="spellStart"/>
      <w:r w:rsidRPr="00043606">
        <w:rPr>
          <w:rFonts w:ascii="Arial" w:hAnsi="Arial" w:cs="Arial"/>
          <w:bCs/>
        </w:rPr>
        <w:t>une</w:t>
      </w:r>
      <w:proofErr w:type="spellEnd"/>
      <w:r w:rsidRPr="00043606">
        <w:rPr>
          <w:rFonts w:ascii="Arial" w:hAnsi="Arial" w:cs="Arial"/>
          <w:bCs/>
        </w:rPr>
        <w:t xml:space="preserve"> </w:t>
      </w:r>
      <w:proofErr w:type="spellStart"/>
      <w:r w:rsidRPr="00043606">
        <w:rPr>
          <w:rFonts w:ascii="Arial" w:hAnsi="Arial" w:cs="Arial"/>
          <w:bCs/>
        </w:rPr>
        <w:t>faible</w:t>
      </w:r>
      <w:proofErr w:type="spellEnd"/>
      <w:r w:rsidRPr="00043606">
        <w:rPr>
          <w:rFonts w:ascii="Arial" w:hAnsi="Arial" w:cs="Arial"/>
          <w:bCs/>
        </w:rPr>
        <w:t xml:space="preserve"> </w:t>
      </w:r>
      <w:proofErr w:type="spellStart"/>
      <w:r w:rsidRPr="00043606">
        <w:rPr>
          <w:rFonts w:ascii="Arial" w:hAnsi="Arial" w:cs="Arial"/>
          <w:bCs/>
        </w:rPr>
        <w:t>perte</w:t>
      </w:r>
      <w:proofErr w:type="spellEnd"/>
      <w:r w:rsidRPr="00043606">
        <w:rPr>
          <w:rFonts w:ascii="Arial" w:hAnsi="Arial" w:cs="Arial"/>
          <w:bCs/>
        </w:rPr>
        <w:t xml:space="preserve"> de </w:t>
      </w:r>
      <w:proofErr w:type="spellStart"/>
      <w:r w:rsidRPr="00043606">
        <w:rPr>
          <w:rFonts w:ascii="Arial" w:hAnsi="Arial" w:cs="Arial"/>
          <w:bCs/>
        </w:rPr>
        <w:t>charge</w:t>
      </w:r>
      <w:proofErr w:type="spellEnd"/>
      <w:r w:rsidRPr="00043606">
        <w:rPr>
          <w:rFonts w:ascii="Arial" w:hAnsi="Arial" w:cs="Arial"/>
          <w:bCs/>
        </w:rPr>
        <w:t xml:space="preserve"> et </w:t>
      </w:r>
      <w:proofErr w:type="spellStart"/>
      <w:r w:rsidRPr="00043606">
        <w:rPr>
          <w:rFonts w:ascii="Arial" w:hAnsi="Arial" w:cs="Arial"/>
          <w:bCs/>
        </w:rPr>
        <w:t>l'appareil</w:t>
      </w:r>
      <w:proofErr w:type="spellEnd"/>
      <w:r w:rsidRPr="00043606">
        <w:rPr>
          <w:rFonts w:ascii="Arial" w:hAnsi="Arial" w:cs="Arial"/>
          <w:bCs/>
        </w:rPr>
        <w:t xml:space="preserve"> a fait </w:t>
      </w:r>
      <w:proofErr w:type="spellStart"/>
      <w:r w:rsidRPr="00043606">
        <w:rPr>
          <w:rFonts w:ascii="Arial" w:hAnsi="Arial" w:cs="Arial"/>
          <w:bCs/>
        </w:rPr>
        <w:t>ses</w:t>
      </w:r>
      <w:proofErr w:type="spellEnd"/>
      <w:r w:rsidRPr="00043606">
        <w:rPr>
          <w:rFonts w:ascii="Arial" w:hAnsi="Arial" w:cs="Arial"/>
          <w:bCs/>
        </w:rPr>
        <w:t xml:space="preserve"> </w:t>
      </w:r>
      <w:proofErr w:type="spellStart"/>
      <w:r w:rsidRPr="00043606">
        <w:rPr>
          <w:rFonts w:ascii="Arial" w:hAnsi="Arial" w:cs="Arial"/>
          <w:bCs/>
        </w:rPr>
        <w:t>preuves</w:t>
      </w:r>
      <w:proofErr w:type="spellEnd"/>
      <w:r w:rsidRPr="00043606">
        <w:rPr>
          <w:rFonts w:ascii="Arial" w:hAnsi="Arial" w:cs="Arial"/>
          <w:bCs/>
        </w:rPr>
        <w:t xml:space="preserve"> </w:t>
      </w:r>
      <w:proofErr w:type="spellStart"/>
      <w:r w:rsidRPr="00043606">
        <w:rPr>
          <w:rFonts w:ascii="Arial" w:hAnsi="Arial" w:cs="Arial"/>
          <w:bCs/>
        </w:rPr>
        <w:t>depuis</w:t>
      </w:r>
      <w:proofErr w:type="spellEnd"/>
      <w:r w:rsidRPr="00043606">
        <w:rPr>
          <w:rFonts w:ascii="Arial" w:hAnsi="Arial" w:cs="Arial"/>
          <w:bCs/>
        </w:rPr>
        <w:t xml:space="preserve"> des </w:t>
      </w:r>
      <w:proofErr w:type="spellStart"/>
      <w:r w:rsidRPr="00043606">
        <w:rPr>
          <w:rFonts w:ascii="Arial" w:hAnsi="Arial" w:cs="Arial"/>
          <w:bCs/>
        </w:rPr>
        <w:t>décennies</w:t>
      </w:r>
      <w:proofErr w:type="spellEnd"/>
      <w:r w:rsidRPr="00043606">
        <w:rPr>
          <w:rFonts w:ascii="Arial" w:hAnsi="Arial" w:cs="Arial"/>
          <w:bCs/>
        </w:rPr>
        <w:t>.</w:t>
      </w:r>
    </w:p>
    <w:p w14:paraId="652F6731" w14:textId="77777777" w:rsidR="00043606" w:rsidRPr="00043606" w:rsidRDefault="00043606" w:rsidP="00043606">
      <w:pPr>
        <w:tabs>
          <w:tab w:val="left" w:pos="3736"/>
        </w:tabs>
        <w:rPr>
          <w:rFonts w:ascii="Arial" w:hAnsi="Arial" w:cs="Arial"/>
          <w:bCs/>
        </w:rPr>
      </w:pPr>
      <w:r w:rsidRPr="00043606">
        <w:rPr>
          <w:rFonts w:ascii="Arial" w:hAnsi="Arial" w:cs="Arial"/>
          <w:bCs/>
        </w:rPr>
        <w:t xml:space="preserve">Date de </w:t>
      </w:r>
      <w:proofErr w:type="spellStart"/>
      <w:proofErr w:type="gramStart"/>
      <w:r w:rsidRPr="00043606">
        <w:rPr>
          <w:rFonts w:ascii="Arial" w:hAnsi="Arial" w:cs="Arial"/>
          <w:bCs/>
        </w:rPr>
        <w:t>début</w:t>
      </w:r>
      <w:proofErr w:type="spellEnd"/>
      <w:r w:rsidRPr="00043606">
        <w:rPr>
          <w:rFonts w:ascii="Arial" w:hAnsi="Arial" w:cs="Arial"/>
          <w:bCs/>
        </w:rPr>
        <w:t xml:space="preserve"> :</w:t>
      </w:r>
      <w:proofErr w:type="gramEnd"/>
      <w:r w:rsidRPr="00043606">
        <w:rPr>
          <w:rFonts w:ascii="Arial" w:hAnsi="Arial" w:cs="Arial"/>
          <w:bCs/>
        </w:rPr>
        <w:t xml:space="preserve"> en </w:t>
      </w:r>
      <w:proofErr w:type="spellStart"/>
      <w:r w:rsidRPr="00043606">
        <w:rPr>
          <w:rFonts w:ascii="Arial" w:hAnsi="Arial" w:cs="Arial"/>
          <w:bCs/>
        </w:rPr>
        <w:t>usage</w:t>
      </w:r>
      <w:proofErr w:type="spellEnd"/>
      <w:r w:rsidRPr="00043606">
        <w:rPr>
          <w:rFonts w:ascii="Arial" w:hAnsi="Arial" w:cs="Arial"/>
          <w:bCs/>
        </w:rPr>
        <w:t xml:space="preserve"> </w:t>
      </w:r>
      <w:proofErr w:type="spellStart"/>
      <w:r w:rsidRPr="00043606">
        <w:rPr>
          <w:rFonts w:ascii="Arial" w:hAnsi="Arial" w:cs="Arial"/>
          <w:bCs/>
        </w:rPr>
        <w:t>depuis</w:t>
      </w:r>
      <w:proofErr w:type="spellEnd"/>
      <w:r w:rsidRPr="00043606">
        <w:rPr>
          <w:rFonts w:ascii="Arial" w:hAnsi="Arial" w:cs="Arial"/>
          <w:bCs/>
        </w:rPr>
        <w:t xml:space="preserve"> plus de 30 ans</w:t>
      </w:r>
    </w:p>
    <w:p w14:paraId="6696A93A" w14:textId="1809EDE5" w:rsidR="00043606" w:rsidRPr="00043606" w:rsidRDefault="00043606" w:rsidP="00043606">
      <w:pPr>
        <w:tabs>
          <w:tab w:val="left" w:pos="3736"/>
        </w:tabs>
        <w:rPr>
          <w:rFonts w:ascii="Arial" w:hAnsi="Arial" w:cs="Arial"/>
          <w:bCs/>
        </w:rPr>
      </w:pPr>
      <w:proofErr w:type="gramStart"/>
      <w:r w:rsidRPr="00043606">
        <w:rPr>
          <w:rFonts w:ascii="Arial" w:hAnsi="Arial" w:cs="Arial"/>
          <w:bCs/>
        </w:rPr>
        <w:t>Maintenance :</w:t>
      </w:r>
      <w:proofErr w:type="gramEnd"/>
      <w:r w:rsidRPr="00043606">
        <w:rPr>
          <w:rFonts w:ascii="Arial" w:hAnsi="Arial" w:cs="Arial"/>
          <w:bCs/>
        </w:rPr>
        <w:t xml:space="preserve"> </w:t>
      </w:r>
      <w:proofErr w:type="spellStart"/>
      <w:r w:rsidRPr="00043606">
        <w:rPr>
          <w:rFonts w:ascii="Arial" w:hAnsi="Arial" w:cs="Arial"/>
          <w:bCs/>
        </w:rPr>
        <w:t>les</w:t>
      </w:r>
      <w:proofErr w:type="spellEnd"/>
      <w:r w:rsidRPr="00043606">
        <w:rPr>
          <w:rFonts w:ascii="Arial" w:hAnsi="Arial" w:cs="Arial"/>
          <w:bCs/>
        </w:rPr>
        <w:t xml:space="preserve"> </w:t>
      </w:r>
      <w:proofErr w:type="spellStart"/>
      <w:r w:rsidRPr="00043606">
        <w:rPr>
          <w:rFonts w:ascii="Arial" w:hAnsi="Arial" w:cs="Arial"/>
          <w:bCs/>
        </w:rPr>
        <w:t>appareils</w:t>
      </w:r>
      <w:proofErr w:type="spellEnd"/>
      <w:r w:rsidRPr="00043606">
        <w:rPr>
          <w:rFonts w:ascii="Arial" w:hAnsi="Arial" w:cs="Arial"/>
          <w:bCs/>
        </w:rPr>
        <w:t xml:space="preserve"> </w:t>
      </w:r>
      <w:proofErr w:type="spellStart"/>
      <w:r w:rsidRPr="00043606">
        <w:rPr>
          <w:rFonts w:ascii="Arial" w:hAnsi="Arial" w:cs="Arial"/>
          <w:bCs/>
        </w:rPr>
        <w:t>sont</w:t>
      </w:r>
      <w:proofErr w:type="spellEnd"/>
      <w:r w:rsidRPr="00043606">
        <w:rPr>
          <w:rFonts w:ascii="Arial" w:hAnsi="Arial" w:cs="Arial"/>
          <w:bCs/>
        </w:rPr>
        <w:t xml:space="preserve"> </w:t>
      </w:r>
      <w:proofErr w:type="spellStart"/>
      <w:r w:rsidRPr="00043606">
        <w:rPr>
          <w:rFonts w:ascii="Arial" w:hAnsi="Arial" w:cs="Arial"/>
          <w:bCs/>
        </w:rPr>
        <w:t>réellement</w:t>
      </w:r>
      <w:proofErr w:type="spellEnd"/>
      <w:r w:rsidRPr="00043606">
        <w:rPr>
          <w:rFonts w:ascii="Arial" w:hAnsi="Arial" w:cs="Arial"/>
          <w:bCs/>
        </w:rPr>
        <w:t xml:space="preserve"> </w:t>
      </w:r>
      <w:proofErr w:type="spellStart"/>
      <w:r w:rsidRPr="00043606">
        <w:rPr>
          <w:rFonts w:ascii="Arial" w:hAnsi="Arial" w:cs="Arial"/>
          <w:bCs/>
        </w:rPr>
        <w:t>sans</w:t>
      </w:r>
      <w:proofErr w:type="spellEnd"/>
      <w:r w:rsidRPr="00043606">
        <w:rPr>
          <w:rFonts w:ascii="Arial" w:hAnsi="Arial" w:cs="Arial"/>
          <w:bCs/>
        </w:rPr>
        <w:t xml:space="preserve"> </w:t>
      </w:r>
      <w:proofErr w:type="spellStart"/>
      <w:r w:rsidRPr="00043606">
        <w:rPr>
          <w:rFonts w:ascii="Arial" w:hAnsi="Arial" w:cs="Arial"/>
          <w:bCs/>
        </w:rPr>
        <w:t>maintenance</w:t>
      </w:r>
      <w:proofErr w:type="spellEnd"/>
      <w:r w:rsidRPr="00043606">
        <w:rPr>
          <w:rFonts w:ascii="Arial" w:hAnsi="Arial" w:cs="Arial"/>
          <w:bCs/>
        </w:rPr>
        <w:t xml:space="preserve"> ; </w:t>
      </w:r>
      <w:proofErr w:type="spellStart"/>
      <w:r w:rsidRPr="00043606">
        <w:rPr>
          <w:rFonts w:ascii="Arial" w:hAnsi="Arial" w:cs="Arial"/>
          <w:bCs/>
        </w:rPr>
        <w:t>mais</w:t>
      </w:r>
      <w:proofErr w:type="spellEnd"/>
      <w:r w:rsidRPr="00043606">
        <w:rPr>
          <w:rFonts w:ascii="Arial" w:hAnsi="Arial" w:cs="Arial"/>
          <w:bCs/>
        </w:rPr>
        <w:t xml:space="preserve"> </w:t>
      </w:r>
      <w:proofErr w:type="spellStart"/>
      <w:r w:rsidRPr="00043606">
        <w:rPr>
          <w:rFonts w:ascii="Arial" w:hAnsi="Arial" w:cs="Arial"/>
          <w:bCs/>
        </w:rPr>
        <w:t>doi</w:t>
      </w:r>
      <w:r>
        <w:rPr>
          <w:rFonts w:ascii="Arial" w:hAnsi="Arial" w:cs="Arial"/>
          <w:bCs/>
        </w:rPr>
        <w:t>vent</w:t>
      </w:r>
      <w:proofErr w:type="spellEnd"/>
      <w:r>
        <w:rPr>
          <w:rFonts w:ascii="Arial" w:hAnsi="Arial" w:cs="Arial"/>
          <w:bCs/>
        </w:rPr>
        <w:t xml:space="preserve"> </w:t>
      </w:r>
      <w:r w:rsidRPr="00043606">
        <w:rPr>
          <w:rFonts w:ascii="Arial" w:hAnsi="Arial" w:cs="Arial"/>
          <w:bCs/>
        </w:rPr>
        <w:t xml:space="preserve"> </w:t>
      </w:r>
      <w:proofErr w:type="spellStart"/>
      <w:r w:rsidRPr="00043606">
        <w:rPr>
          <w:rFonts w:ascii="Arial" w:hAnsi="Arial" w:cs="Arial"/>
          <w:bCs/>
        </w:rPr>
        <w:t>être</w:t>
      </w:r>
      <w:proofErr w:type="spellEnd"/>
      <w:r w:rsidRPr="00043606">
        <w:rPr>
          <w:rFonts w:ascii="Arial" w:hAnsi="Arial" w:cs="Arial"/>
          <w:bCs/>
        </w:rPr>
        <w:t xml:space="preserve"> </w:t>
      </w:r>
      <w:proofErr w:type="spellStart"/>
      <w:r w:rsidRPr="00043606">
        <w:rPr>
          <w:rFonts w:ascii="Arial" w:hAnsi="Arial" w:cs="Arial"/>
          <w:bCs/>
        </w:rPr>
        <w:t>vérifié</w:t>
      </w:r>
      <w:r>
        <w:rPr>
          <w:rFonts w:ascii="Arial" w:hAnsi="Arial" w:cs="Arial"/>
          <w:bCs/>
        </w:rPr>
        <w:t>s</w:t>
      </w:r>
      <w:proofErr w:type="spellEnd"/>
      <w:r w:rsidRPr="00043606">
        <w:rPr>
          <w:rFonts w:ascii="Arial" w:hAnsi="Arial" w:cs="Arial"/>
          <w:bCs/>
        </w:rPr>
        <w:t xml:space="preserve"> </w:t>
      </w:r>
      <w:proofErr w:type="spellStart"/>
      <w:r w:rsidRPr="00043606">
        <w:rPr>
          <w:rFonts w:ascii="Arial" w:hAnsi="Arial" w:cs="Arial"/>
          <w:bCs/>
        </w:rPr>
        <w:t>ou</w:t>
      </w:r>
      <w:proofErr w:type="spellEnd"/>
      <w:r w:rsidRPr="00043606">
        <w:rPr>
          <w:rFonts w:ascii="Arial" w:hAnsi="Arial" w:cs="Arial"/>
          <w:bCs/>
        </w:rPr>
        <w:t xml:space="preserve"> </w:t>
      </w:r>
      <w:proofErr w:type="spellStart"/>
      <w:r w:rsidRPr="00043606">
        <w:rPr>
          <w:rFonts w:ascii="Arial" w:hAnsi="Arial" w:cs="Arial"/>
          <w:bCs/>
        </w:rPr>
        <w:t>recalibré</w:t>
      </w:r>
      <w:r>
        <w:rPr>
          <w:rFonts w:ascii="Arial" w:hAnsi="Arial" w:cs="Arial"/>
          <w:bCs/>
        </w:rPr>
        <w:t>s</w:t>
      </w:r>
      <w:proofErr w:type="spellEnd"/>
      <w:r w:rsidRPr="00043606">
        <w:rPr>
          <w:rFonts w:ascii="Arial" w:hAnsi="Arial" w:cs="Arial"/>
          <w:bCs/>
        </w:rPr>
        <w:t xml:space="preserve"> </w:t>
      </w:r>
      <w:proofErr w:type="spellStart"/>
      <w:r w:rsidRPr="00043606">
        <w:rPr>
          <w:rFonts w:ascii="Arial" w:hAnsi="Arial" w:cs="Arial"/>
          <w:bCs/>
        </w:rPr>
        <w:t>régulièrement</w:t>
      </w:r>
      <w:proofErr w:type="spellEnd"/>
      <w:r w:rsidRPr="00043606">
        <w:rPr>
          <w:rFonts w:ascii="Arial" w:hAnsi="Arial" w:cs="Arial"/>
          <w:bCs/>
        </w:rPr>
        <w:t>.</w:t>
      </w:r>
    </w:p>
    <w:p w14:paraId="3CE6FB86" w14:textId="0337ADD3" w:rsidR="00043606" w:rsidRPr="00043606" w:rsidRDefault="00043606" w:rsidP="00043606">
      <w:pPr>
        <w:tabs>
          <w:tab w:val="left" w:pos="3736"/>
        </w:tabs>
        <w:rPr>
          <w:rFonts w:ascii="Arial" w:hAnsi="Arial" w:cs="Arial"/>
          <w:b/>
        </w:rPr>
      </w:pPr>
    </w:p>
    <w:p w14:paraId="76BF0CDD" w14:textId="77777777" w:rsidR="00043606" w:rsidRPr="00043606" w:rsidRDefault="00043606" w:rsidP="00043606">
      <w:pPr>
        <w:tabs>
          <w:tab w:val="left" w:pos="3736"/>
        </w:tabs>
        <w:rPr>
          <w:rFonts w:ascii="Arial" w:hAnsi="Arial" w:cs="Arial"/>
          <w:bCs/>
        </w:rPr>
      </w:pPr>
      <w:proofErr w:type="spellStart"/>
      <w:proofErr w:type="gramStart"/>
      <w:r w:rsidRPr="00043606">
        <w:rPr>
          <w:rFonts w:ascii="Arial" w:hAnsi="Arial" w:cs="Arial"/>
          <w:b/>
        </w:rPr>
        <w:t>Concurrents</w:t>
      </w:r>
      <w:proofErr w:type="spellEnd"/>
      <w:r w:rsidRPr="00043606">
        <w:rPr>
          <w:rFonts w:ascii="Arial" w:hAnsi="Arial" w:cs="Arial"/>
          <w:b/>
        </w:rPr>
        <w:t xml:space="preserve"> :</w:t>
      </w:r>
      <w:proofErr w:type="gramEnd"/>
      <w:r w:rsidRPr="00043606">
        <w:rPr>
          <w:rFonts w:ascii="Arial" w:hAnsi="Arial" w:cs="Arial"/>
          <w:b/>
        </w:rPr>
        <w:t xml:space="preserve"> </w:t>
      </w:r>
      <w:r w:rsidRPr="00043606">
        <w:rPr>
          <w:rFonts w:ascii="Arial" w:hAnsi="Arial" w:cs="Arial"/>
          <w:bCs/>
        </w:rPr>
        <w:t xml:space="preserve">KROHNE Messtechnik, ABB et </w:t>
      </w:r>
      <w:proofErr w:type="spellStart"/>
      <w:r w:rsidRPr="00043606">
        <w:rPr>
          <w:rFonts w:ascii="Arial" w:hAnsi="Arial" w:cs="Arial"/>
          <w:bCs/>
        </w:rPr>
        <w:t>Yokogawa</w:t>
      </w:r>
      <w:proofErr w:type="spellEnd"/>
      <w:r w:rsidRPr="00043606">
        <w:rPr>
          <w:rFonts w:ascii="Arial" w:hAnsi="Arial" w:cs="Arial"/>
          <w:bCs/>
        </w:rPr>
        <w:t>.</w:t>
      </w:r>
    </w:p>
    <w:p w14:paraId="1A5D8295" w14:textId="77777777" w:rsidR="00043606" w:rsidRPr="00043606" w:rsidRDefault="00043606" w:rsidP="00043606">
      <w:pPr>
        <w:tabs>
          <w:tab w:val="left" w:pos="3736"/>
        </w:tabs>
        <w:rPr>
          <w:rFonts w:ascii="Arial" w:hAnsi="Arial" w:cs="Arial"/>
          <w:b/>
        </w:rPr>
      </w:pPr>
    </w:p>
    <w:p w14:paraId="5D522141" w14:textId="1A2661C1" w:rsidR="00043606" w:rsidRDefault="00043606" w:rsidP="00043606">
      <w:pPr>
        <w:tabs>
          <w:tab w:val="left" w:pos="3736"/>
        </w:tabs>
        <w:rPr>
          <w:rFonts w:ascii="Arial" w:hAnsi="Arial" w:cs="Arial"/>
          <w:bCs/>
        </w:rPr>
      </w:pPr>
      <w:r w:rsidRPr="00043606">
        <w:rPr>
          <w:rFonts w:ascii="Arial" w:hAnsi="Arial" w:cs="Arial"/>
          <w:b/>
        </w:rPr>
        <w:t xml:space="preserve">Statut </w:t>
      </w:r>
      <w:proofErr w:type="spellStart"/>
      <w:proofErr w:type="gramStart"/>
      <w:r w:rsidRPr="00043606">
        <w:rPr>
          <w:rFonts w:ascii="Arial" w:hAnsi="Arial" w:cs="Arial"/>
          <w:b/>
        </w:rPr>
        <w:t>actuel</w:t>
      </w:r>
      <w:proofErr w:type="spellEnd"/>
      <w:r w:rsidRPr="00043606">
        <w:rPr>
          <w:rFonts w:ascii="Arial" w:hAnsi="Arial" w:cs="Arial"/>
          <w:b/>
        </w:rPr>
        <w:t xml:space="preserve"> :</w:t>
      </w:r>
      <w:proofErr w:type="gramEnd"/>
      <w:r w:rsidRPr="00043606">
        <w:rPr>
          <w:rFonts w:ascii="Arial" w:hAnsi="Arial" w:cs="Arial"/>
          <w:b/>
        </w:rPr>
        <w:t xml:space="preserve"> </w:t>
      </w:r>
      <w:r>
        <w:rPr>
          <w:rFonts w:ascii="Arial" w:hAnsi="Arial" w:cs="Arial"/>
          <w:b/>
        </w:rPr>
        <w:t xml:space="preserve"> </w:t>
      </w:r>
      <w:r w:rsidRPr="00043606">
        <w:rPr>
          <w:rFonts w:ascii="Arial" w:hAnsi="Arial" w:cs="Arial"/>
          <w:b/>
        </w:rPr>
        <w:t xml:space="preserve"> </w:t>
      </w:r>
      <w:proofErr w:type="spellStart"/>
      <w:r w:rsidRPr="00043606">
        <w:rPr>
          <w:rFonts w:ascii="Arial" w:hAnsi="Arial" w:cs="Arial"/>
          <w:bCs/>
        </w:rPr>
        <w:t>L'appareil</w:t>
      </w:r>
      <w:proofErr w:type="spellEnd"/>
      <w:r w:rsidRPr="00043606">
        <w:rPr>
          <w:rFonts w:ascii="Arial" w:hAnsi="Arial" w:cs="Arial"/>
          <w:bCs/>
        </w:rPr>
        <w:t xml:space="preserve"> </w:t>
      </w:r>
      <w:proofErr w:type="spellStart"/>
      <w:r w:rsidRPr="00043606">
        <w:rPr>
          <w:rFonts w:ascii="Arial" w:hAnsi="Arial" w:cs="Arial"/>
          <w:bCs/>
        </w:rPr>
        <w:t>est</w:t>
      </w:r>
      <w:proofErr w:type="spellEnd"/>
      <w:r w:rsidRPr="00043606">
        <w:rPr>
          <w:rFonts w:ascii="Arial" w:hAnsi="Arial" w:cs="Arial"/>
          <w:bCs/>
        </w:rPr>
        <w:t xml:space="preserve"> </w:t>
      </w:r>
      <w:proofErr w:type="spellStart"/>
      <w:r w:rsidRPr="00043606">
        <w:rPr>
          <w:rFonts w:ascii="Arial" w:hAnsi="Arial" w:cs="Arial"/>
          <w:bCs/>
        </w:rPr>
        <w:t>utilisé</w:t>
      </w:r>
      <w:proofErr w:type="spellEnd"/>
      <w:r w:rsidRPr="00043606">
        <w:rPr>
          <w:rFonts w:ascii="Arial" w:hAnsi="Arial" w:cs="Arial"/>
          <w:bCs/>
        </w:rPr>
        <w:t xml:space="preserve"> </w:t>
      </w:r>
      <w:proofErr w:type="spellStart"/>
      <w:r w:rsidRPr="00043606">
        <w:rPr>
          <w:rFonts w:ascii="Arial" w:hAnsi="Arial" w:cs="Arial"/>
          <w:bCs/>
        </w:rPr>
        <w:t>sans</w:t>
      </w:r>
      <w:proofErr w:type="spellEnd"/>
      <w:r w:rsidRPr="00043606">
        <w:rPr>
          <w:rFonts w:ascii="Arial" w:hAnsi="Arial" w:cs="Arial"/>
          <w:bCs/>
        </w:rPr>
        <w:t xml:space="preserve"> </w:t>
      </w:r>
      <w:proofErr w:type="spellStart"/>
      <w:r w:rsidRPr="00043606">
        <w:rPr>
          <w:rFonts w:ascii="Arial" w:hAnsi="Arial" w:cs="Arial"/>
          <w:bCs/>
        </w:rPr>
        <w:t>aucun</w:t>
      </w:r>
      <w:proofErr w:type="spellEnd"/>
      <w:r w:rsidRPr="00043606">
        <w:rPr>
          <w:rFonts w:ascii="Arial" w:hAnsi="Arial" w:cs="Arial"/>
          <w:bCs/>
        </w:rPr>
        <w:t xml:space="preserve"> </w:t>
      </w:r>
      <w:proofErr w:type="spellStart"/>
      <w:r w:rsidRPr="00043606">
        <w:rPr>
          <w:rFonts w:ascii="Arial" w:hAnsi="Arial" w:cs="Arial"/>
          <w:bCs/>
        </w:rPr>
        <w:t>problème</w:t>
      </w:r>
      <w:proofErr w:type="spellEnd"/>
    </w:p>
    <w:p w14:paraId="4D80DEFC" w14:textId="63F75A63" w:rsidR="00043606" w:rsidRDefault="00043606" w:rsidP="00043606">
      <w:pPr>
        <w:tabs>
          <w:tab w:val="left" w:pos="3736"/>
        </w:tabs>
        <w:rPr>
          <w:rFonts w:ascii="Arial" w:hAnsi="Arial" w:cs="Arial"/>
          <w:bCs/>
        </w:rPr>
      </w:pPr>
    </w:p>
    <w:p w14:paraId="235376F0" w14:textId="0F3A419F" w:rsidR="00043606" w:rsidRPr="00043606" w:rsidRDefault="00043606" w:rsidP="00043606">
      <w:pPr>
        <w:tabs>
          <w:tab w:val="left" w:pos="3736"/>
        </w:tabs>
        <w:rPr>
          <w:rFonts w:ascii="Arial" w:hAnsi="Arial" w:cs="Arial"/>
          <w:b/>
          <w:bCs/>
          <w:color w:val="C45911" w:themeColor="accent2" w:themeShade="BF"/>
        </w:rPr>
      </w:pPr>
      <w:proofErr w:type="spellStart"/>
      <w:r w:rsidRPr="00043606">
        <w:rPr>
          <w:b/>
          <w:bCs/>
          <w:color w:val="C45911" w:themeColor="accent2" w:themeShade="BF"/>
        </w:rPr>
        <w:t>Rédaction</w:t>
      </w:r>
      <w:proofErr w:type="spellEnd"/>
      <w:r w:rsidRPr="00043606">
        <w:rPr>
          <w:b/>
          <w:bCs/>
          <w:color w:val="C45911" w:themeColor="accent2" w:themeShade="BF"/>
        </w:rPr>
        <w:t xml:space="preserve"> Torsten Krawczyk (Kirchner) – </w:t>
      </w:r>
      <w:proofErr w:type="spellStart"/>
      <w:r w:rsidRPr="00043606">
        <w:rPr>
          <w:b/>
          <w:bCs/>
          <w:color w:val="C45911" w:themeColor="accent2" w:themeShade="BF"/>
        </w:rPr>
        <w:t>Août</w:t>
      </w:r>
      <w:proofErr w:type="spellEnd"/>
      <w:r w:rsidRPr="00043606">
        <w:rPr>
          <w:b/>
          <w:bCs/>
          <w:color w:val="C45911" w:themeColor="accent2" w:themeShade="BF"/>
        </w:rPr>
        <w:t xml:space="preserve"> 2021</w:t>
      </w:r>
    </w:p>
    <w:p w14:paraId="690A0F11" w14:textId="41F0F3FD" w:rsidR="00043606" w:rsidRPr="00043606" w:rsidRDefault="00043606" w:rsidP="00043606">
      <w:pPr>
        <w:tabs>
          <w:tab w:val="left" w:pos="3736"/>
        </w:tabs>
        <w:rPr>
          <w:rFonts w:ascii="Arial" w:hAnsi="Arial" w:cs="Arial"/>
          <w:b/>
          <w:bCs/>
          <w:color w:val="C45911" w:themeColor="accent2" w:themeShade="BF"/>
        </w:rPr>
      </w:pPr>
    </w:p>
    <w:p w14:paraId="53CD1191" w14:textId="0392729D" w:rsidR="00043606" w:rsidRDefault="00043606" w:rsidP="00043606">
      <w:pPr>
        <w:tabs>
          <w:tab w:val="left" w:pos="3736"/>
        </w:tabs>
        <w:rPr>
          <w:rFonts w:ascii="Arial" w:hAnsi="Arial" w:cs="Arial"/>
          <w:b/>
        </w:rPr>
      </w:pPr>
      <w:r>
        <w:rPr>
          <w:rFonts w:ascii="Arial" w:hAnsi="Arial" w:cs="Arial"/>
          <w:bCs/>
        </w:rPr>
        <w:lastRenderedPageBreak/>
        <w:t xml:space="preserve">---------------Texte en </w:t>
      </w:r>
      <w:proofErr w:type="spellStart"/>
      <w:r>
        <w:rPr>
          <w:rFonts w:ascii="Arial" w:hAnsi="Arial" w:cs="Arial"/>
          <w:bCs/>
        </w:rPr>
        <w:t>Allemand</w:t>
      </w:r>
      <w:proofErr w:type="spellEnd"/>
      <w:r>
        <w:rPr>
          <w:rFonts w:ascii="Arial" w:hAnsi="Arial" w:cs="Arial"/>
          <w:bCs/>
        </w:rPr>
        <w:t xml:space="preserve"> --------------------------------------------------</w:t>
      </w:r>
    </w:p>
    <w:p w14:paraId="5664977B" w14:textId="77777777" w:rsidR="00043606" w:rsidRDefault="00043606" w:rsidP="00981103">
      <w:pPr>
        <w:tabs>
          <w:tab w:val="left" w:pos="3736"/>
        </w:tabs>
        <w:rPr>
          <w:rFonts w:ascii="Arial" w:hAnsi="Arial" w:cs="Arial"/>
          <w:b/>
        </w:rPr>
      </w:pPr>
    </w:p>
    <w:p w14:paraId="6A5E6D39" w14:textId="32D2A72F" w:rsidR="006E3370" w:rsidRDefault="002F21CF" w:rsidP="00981103">
      <w:pPr>
        <w:tabs>
          <w:tab w:val="left" w:pos="3736"/>
        </w:tabs>
        <w:rPr>
          <w:rFonts w:ascii="Arial" w:hAnsi="Arial" w:cs="Arial"/>
          <w:b/>
        </w:rPr>
      </w:pPr>
      <w:r>
        <w:rPr>
          <w:rFonts w:ascii="Arial" w:hAnsi="Arial" w:cs="Arial"/>
          <w:b/>
        </w:rPr>
        <w:t>REF</w:t>
      </w:r>
      <w:r w:rsidR="006E3370">
        <w:rPr>
          <w:rFonts w:ascii="Arial" w:hAnsi="Arial" w:cs="Arial"/>
          <w:b/>
        </w:rPr>
        <w:t xml:space="preserve"> 727 -RA 60</w:t>
      </w:r>
    </w:p>
    <w:p w14:paraId="17EE69F0" w14:textId="77777777" w:rsidR="00E716E5" w:rsidRDefault="002F21CF" w:rsidP="00981103">
      <w:pPr>
        <w:tabs>
          <w:tab w:val="left" w:pos="3736"/>
        </w:tabs>
        <w:rPr>
          <w:rFonts w:ascii="Arial" w:hAnsi="Arial" w:cs="Arial"/>
          <w:b/>
        </w:rPr>
      </w:pPr>
      <w:r>
        <w:rPr>
          <w:rFonts w:ascii="Arial" w:hAnsi="Arial" w:cs="Arial"/>
          <w:b/>
        </w:rPr>
        <w:t>Industrieofen Endkunde</w:t>
      </w:r>
    </w:p>
    <w:p w14:paraId="3062CAB8" w14:textId="77777777" w:rsidR="002F21CF" w:rsidRDefault="002F21CF" w:rsidP="00981103">
      <w:pPr>
        <w:tabs>
          <w:tab w:val="left" w:pos="3736"/>
        </w:tabs>
        <w:rPr>
          <w:rFonts w:ascii="Arial" w:hAnsi="Arial" w:cs="Arial"/>
          <w:b/>
        </w:rPr>
      </w:pPr>
    </w:p>
    <w:p w14:paraId="5907C6F7" w14:textId="77777777" w:rsidR="00E716E5" w:rsidRDefault="009A2EEA" w:rsidP="00981103">
      <w:pPr>
        <w:tabs>
          <w:tab w:val="left" w:pos="3736"/>
        </w:tabs>
        <w:rPr>
          <w:rFonts w:ascii="Arial" w:hAnsi="Arial" w:cs="Arial"/>
          <w:b/>
        </w:rPr>
      </w:pPr>
      <w:sdt>
        <w:sdtPr>
          <w:rPr>
            <w:rFonts w:ascii="Arial" w:hAnsi="Arial" w:cs="Arial"/>
            <w:b/>
          </w:rPr>
          <w:id w:val="-1851167290"/>
          <w:picture/>
        </w:sdtPr>
        <w:sdtEndPr/>
        <w:sdtContent>
          <w:r w:rsidR="00E716E5">
            <w:rPr>
              <w:rFonts w:ascii="Arial" w:hAnsi="Arial" w:cs="Arial"/>
              <w:b/>
              <w:noProof/>
              <w:lang w:eastAsia="de-DE"/>
            </w:rPr>
            <w:drawing>
              <wp:inline distT="0" distB="0" distL="0" distR="0" wp14:anchorId="1950D5CC" wp14:editId="1498062A">
                <wp:extent cx="2486025" cy="1864519"/>
                <wp:effectExtent l="0" t="0" r="0" b="254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93584" cy="1870188"/>
                        </a:xfrm>
                        <a:prstGeom prst="rect">
                          <a:avLst/>
                        </a:prstGeom>
                        <a:noFill/>
                        <a:ln>
                          <a:noFill/>
                        </a:ln>
                      </pic:spPr>
                    </pic:pic>
                  </a:graphicData>
                </a:graphic>
              </wp:inline>
            </w:drawing>
          </w:r>
        </w:sdtContent>
      </w:sdt>
      <w:sdt>
        <w:sdtPr>
          <w:rPr>
            <w:rFonts w:ascii="Arial" w:hAnsi="Arial" w:cs="Arial"/>
            <w:b/>
          </w:rPr>
          <w:id w:val="88274219"/>
          <w:picture/>
        </w:sdtPr>
        <w:sdtEndPr/>
        <w:sdtContent/>
      </w:sdt>
      <w:r w:rsidR="00E716E5">
        <w:rPr>
          <w:rFonts w:ascii="Arial" w:hAnsi="Arial" w:cs="Arial"/>
          <w:b/>
        </w:rPr>
        <w:br/>
      </w:r>
    </w:p>
    <w:p w14:paraId="1A68CE92" w14:textId="15A5CD02" w:rsidR="00E716E5" w:rsidRDefault="00E716E5" w:rsidP="00981103">
      <w:pPr>
        <w:tabs>
          <w:tab w:val="left" w:pos="3736"/>
        </w:tabs>
        <w:rPr>
          <w:rFonts w:ascii="Arial" w:hAnsi="Arial" w:cs="Arial"/>
          <w:b/>
        </w:rPr>
      </w:pPr>
      <w:r>
        <w:rPr>
          <w:rFonts w:ascii="Arial" w:hAnsi="Arial" w:cs="Arial"/>
          <w:b/>
        </w:rPr>
        <w:t xml:space="preserve">Unternehmen: </w:t>
      </w:r>
      <w:r w:rsidR="002F21CF">
        <w:rPr>
          <w:rFonts w:ascii="Arial" w:hAnsi="Arial" w:cs="Arial"/>
        </w:rPr>
        <w:t>Wieland Werke, Ulm</w:t>
      </w:r>
      <w:r w:rsidR="00BC11C5">
        <w:rPr>
          <w:rFonts w:ascii="Arial" w:hAnsi="Arial" w:cs="Arial"/>
        </w:rPr>
        <w:t xml:space="preserve"> (</w:t>
      </w:r>
      <w:hyperlink r:id="rId9" w:history="1">
        <w:r w:rsidR="00BC11C5" w:rsidRPr="002029CC">
          <w:rPr>
            <w:rStyle w:val="Lienhypertexte"/>
            <w:rFonts w:ascii="Arial" w:hAnsi="Arial" w:cs="Arial"/>
            <w:b/>
          </w:rPr>
          <w:t>https://www.wieland.com/en/</w:t>
        </w:r>
      </w:hyperlink>
      <w:r w:rsidR="00BC11C5">
        <w:rPr>
          <w:rFonts w:ascii="Arial" w:hAnsi="Arial" w:cs="Arial"/>
          <w:b/>
        </w:rPr>
        <w:t>)</w:t>
      </w:r>
    </w:p>
    <w:p w14:paraId="41C96C8A" w14:textId="77777777" w:rsidR="00E716E5" w:rsidRDefault="00E716E5" w:rsidP="00981103">
      <w:pPr>
        <w:tabs>
          <w:tab w:val="left" w:pos="3736"/>
        </w:tabs>
        <w:rPr>
          <w:rFonts w:ascii="Arial" w:hAnsi="Arial" w:cs="Arial"/>
          <w:b/>
        </w:rPr>
      </w:pPr>
    </w:p>
    <w:p w14:paraId="6755B822" w14:textId="77777777" w:rsidR="00E716E5" w:rsidRPr="00F47B71" w:rsidRDefault="00E716E5" w:rsidP="00981103">
      <w:pPr>
        <w:tabs>
          <w:tab w:val="left" w:pos="3736"/>
        </w:tabs>
        <w:rPr>
          <w:rFonts w:ascii="Arial" w:hAnsi="Arial" w:cs="Arial"/>
        </w:rPr>
      </w:pPr>
      <w:r>
        <w:rPr>
          <w:rFonts w:ascii="Arial" w:hAnsi="Arial" w:cs="Arial"/>
          <w:b/>
        </w:rPr>
        <w:t xml:space="preserve">Branche: </w:t>
      </w:r>
      <w:r w:rsidR="002F21CF">
        <w:rPr>
          <w:rFonts w:ascii="Arial" w:hAnsi="Arial" w:cs="Arial"/>
        </w:rPr>
        <w:t>Hersteller von Kupfer und Kupferlegierungen</w:t>
      </w:r>
    </w:p>
    <w:p w14:paraId="5E85CD90" w14:textId="77777777" w:rsidR="00E716E5" w:rsidRDefault="00E716E5" w:rsidP="00981103">
      <w:pPr>
        <w:tabs>
          <w:tab w:val="left" w:pos="3736"/>
        </w:tabs>
        <w:rPr>
          <w:rFonts w:ascii="Arial" w:hAnsi="Arial" w:cs="Arial"/>
          <w:b/>
        </w:rPr>
      </w:pPr>
    </w:p>
    <w:p w14:paraId="4E2BE5A7" w14:textId="77777777" w:rsidR="00E716E5" w:rsidRDefault="00E716E5" w:rsidP="00981103">
      <w:pPr>
        <w:tabs>
          <w:tab w:val="left" w:pos="3736"/>
        </w:tabs>
        <w:rPr>
          <w:rFonts w:ascii="Arial" w:hAnsi="Arial" w:cs="Arial"/>
        </w:rPr>
      </w:pPr>
      <w:r>
        <w:rPr>
          <w:rFonts w:ascii="Arial" w:hAnsi="Arial" w:cs="Arial"/>
          <w:b/>
        </w:rPr>
        <w:t xml:space="preserve">Einsatzverfahren: </w:t>
      </w:r>
      <w:r w:rsidR="002F21CF">
        <w:rPr>
          <w:rFonts w:ascii="Arial" w:hAnsi="Arial" w:cs="Arial"/>
        </w:rPr>
        <w:t>Was wird benötigt?</w:t>
      </w:r>
    </w:p>
    <w:p w14:paraId="0516176E" w14:textId="77777777" w:rsidR="00E716E5" w:rsidRDefault="002F21CF" w:rsidP="00981103">
      <w:pPr>
        <w:tabs>
          <w:tab w:val="left" w:pos="3736"/>
        </w:tabs>
        <w:rPr>
          <w:rFonts w:ascii="Arial" w:hAnsi="Arial" w:cs="Arial"/>
          <w:b/>
        </w:rPr>
      </w:pPr>
      <w:r>
        <w:rPr>
          <w:rFonts w:ascii="Arial" w:hAnsi="Arial" w:cs="Arial"/>
        </w:rPr>
        <w:t>Die Wieland Werke haben eine sehr große Zahl von Industrieöfen im Einsatz um Ihre Kupfer und Kupferlegierungen herzustellen.</w:t>
      </w:r>
      <w:r w:rsidR="006B2357">
        <w:rPr>
          <w:rFonts w:ascii="Arial" w:hAnsi="Arial" w:cs="Arial"/>
        </w:rPr>
        <w:t xml:space="preserve"> Der Kunde benötigt ein Gerät um die Luftmenge und die Erdgasmenge in das richtige Verhältnis zu setzen. Dies muss sein, um eine saubere Verbrennung zu gewährleisten. Es muss noch ein geringer Anteil von Restsauerstoff im Abgas ein, damit bei der Verbrennung kein Kohlenmonoxyd entsteht. </w:t>
      </w:r>
    </w:p>
    <w:p w14:paraId="3B8D8FAF" w14:textId="77777777" w:rsidR="006B2357" w:rsidRDefault="006B2357" w:rsidP="00981103">
      <w:pPr>
        <w:tabs>
          <w:tab w:val="left" w:pos="3736"/>
        </w:tabs>
        <w:rPr>
          <w:rFonts w:ascii="Arial" w:hAnsi="Arial" w:cs="Arial"/>
          <w:b/>
        </w:rPr>
      </w:pPr>
    </w:p>
    <w:p w14:paraId="40CDF34F" w14:textId="77777777" w:rsidR="00E716E5" w:rsidRDefault="00E716E5" w:rsidP="00981103">
      <w:pPr>
        <w:tabs>
          <w:tab w:val="left" w:pos="3736"/>
        </w:tabs>
        <w:rPr>
          <w:rFonts w:ascii="Arial" w:hAnsi="Arial" w:cs="Arial"/>
        </w:rPr>
      </w:pPr>
      <w:r>
        <w:rPr>
          <w:rFonts w:ascii="Arial" w:hAnsi="Arial" w:cs="Arial"/>
          <w:b/>
        </w:rPr>
        <w:t xml:space="preserve">Betriebsbedingungen: </w:t>
      </w:r>
      <w:r w:rsidR="006B2357">
        <w:rPr>
          <w:rFonts w:ascii="Arial" w:hAnsi="Arial" w:cs="Arial"/>
        </w:rPr>
        <w:t>Wo werden die Geräte eingesetzt und was passiert dort?</w:t>
      </w:r>
    </w:p>
    <w:p w14:paraId="37FBE329" w14:textId="77777777" w:rsidR="00BB4463" w:rsidRDefault="006B2357" w:rsidP="00BB4463">
      <w:pPr>
        <w:tabs>
          <w:tab w:val="left" w:pos="3736"/>
        </w:tabs>
        <w:rPr>
          <w:rFonts w:ascii="Arial" w:hAnsi="Arial" w:cs="Arial"/>
          <w:b/>
        </w:rPr>
      </w:pPr>
      <w:r>
        <w:rPr>
          <w:rFonts w:ascii="Arial" w:hAnsi="Arial" w:cs="Arial"/>
        </w:rPr>
        <w:t>Industri</w:t>
      </w:r>
      <w:r w:rsidR="0023359C">
        <w:rPr>
          <w:rFonts w:ascii="Arial" w:hAnsi="Arial" w:cs="Arial"/>
        </w:rPr>
        <w:t>eöfen mit</w:t>
      </w:r>
      <w:r>
        <w:rPr>
          <w:rFonts w:ascii="Arial" w:hAnsi="Arial" w:cs="Arial"/>
        </w:rPr>
        <w:t xml:space="preserve"> Erdgas- und Luftmessung. Standardanwendung für Schwebekörper</w:t>
      </w:r>
      <w:r w:rsidR="00BB4463">
        <w:rPr>
          <w:rFonts w:ascii="Arial" w:hAnsi="Arial" w:cs="Arial"/>
        </w:rPr>
        <w:t>messgeräte.</w:t>
      </w:r>
    </w:p>
    <w:p w14:paraId="55465DFB" w14:textId="77777777" w:rsidR="00E716E5" w:rsidRDefault="00E716E5" w:rsidP="00981103">
      <w:pPr>
        <w:tabs>
          <w:tab w:val="left" w:pos="3736"/>
        </w:tabs>
        <w:rPr>
          <w:rFonts w:ascii="Arial" w:hAnsi="Arial" w:cs="Arial"/>
          <w:b/>
        </w:rPr>
      </w:pPr>
    </w:p>
    <w:p w14:paraId="079047F8" w14:textId="77777777" w:rsidR="00E716E5" w:rsidRDefault="00E716E5" w:rsidP="00981103">
      <w:pPr>
        <w:tabs>
          <w:tab w:val="left" w:pos="3736"/>
        </w:tabs>
        <w:rPr>
          <w:rFonts w:ascii="Arial" w:hAnsi="Arial" w:cs="Arial"/>
          <w:b/>
        </w:rPr>
      </w:pPr>
      <w:r>
        <w:rPr>
          <w:rFonts w:ascii="Arial" w:hAnsi="Arial" w:cs="Arial"/>
          <w:b/>
        </w:rPr>
        <w:t xml:space="preserve">Problematik: </w:t>
      </w:r>
      <w:r w:rsidR="00BB4463">
        <w:rPr>
          <w:rFonts w:ascii="Arial" w:hAnsi="Arial" w:cs="Arial"/>
        </w:rPr>
        <w:t>Mögliche erschwerte Bedingungen: keine.</w:t>
      </w:r>
    </w:p>
    <w:p w14:paraId="4525AA25" w14:textId="77777777" w:rsidR="00E716E5" w:rsidRDefault="00E716E5" w:rsidP="00981103">
      <w:pPr>
        <w:tabs>
          <w:tab w:val="left" w:pos="3736"/>
        </w:tabs>
        <w:rPr>
          <w:rFonts w:ascii="Arial" w:hAnsi="Arial" w:cs="Arial"/>
          <w:b/>
        </w:rPr>
      </w:pPr>
    </w:p>
    <w:p w14:paraId="50FD17FF" w14:textId="77777777" w:rsidR="00E716E5" w:rsidRDefault="00F47B71" w:rsidP="00981103">
      <w:pPr>
        <w:tabs>
          <w:tab w:val="left" w:pos="3736"/>
        </w:tabs>
        <w:rPr>
          <w:rFonts w:ascii="Arial" w:hAnsi="Arial" w:cs="Arial"/>
        </w:rPr>
      </w:pPr>
      <w:r>
        <w:rPr>
          <w:rFonts w:ascii="Arial" w:hAnsi="Arial" w:cs="Arial"/>
          <w:b/>
        </w:rPr>
        <w:t xml:space="preserve">Kirchner-Lösung: </w:t>
      </w:r>
      <w:r w:rsidR="00BB4463">
        <w:rPr>
          <w:rFonts w:ascii="Arial" w:hAnsi="Arial" w:cs="Arial"/>
        </w:rPr>
        <w:t>Welche Geräte werden eingesetzt?</w:t>
      </w:r>
    </w:p>
    <w:p w14:paraId="188E6137" w14:textId="77777777" w:rsidR="00BB4463" w:rsidRDefault="00BB4463" w:rsidP="00BB4463">
      <w:pPr>
        <w:tabs>
          <w:tab w:val="left" w:pos="3736"/>
        </w:tabs>
        <w:rPr>
          <w:rFonts w:ascii="Arial" w:hAnsi="Arial" w:cs="Arial"/>
          <w:b/>
        </w:rPr>
      </w:pPr>
      <w:r>
        <w:rPr>
          <w:rFonts w:ascii="Arial" w:hAnsi="Arial" w:cs="Arial"/>
        </w:rPr>
        <w:t>RA 60, da ein geringer Druckverlust vorliegt und sich das Gerät seit Jahrzenten bewährt.</w:t>
      </w:r>
    </w:p>
    <w:p w14:paraId="29342AB6" w14:textId="77777777" w:rsidR="00F47B71" w:rsidRPr="00F47B71" w:rsidRDefault="00F47B71" w:rsidP="00981103">
      <w:pPr>
        <w:tabs>
          <w:tab w:val="left" w:pos="3736"/>
        </w:tabs>
        <w:rPr>
          <w:rFonts w:ascii="Arial" w:hAnsi="Arial" w:cs="Arial"/>
        </w:rPr>
      </w:pPr>
      <w:r w:rsidRPr="00F47B71">
        <w:rPr>
          <w:rFonts w:ascii="Arial" w:hAnsi="Arial" w:cs="Arial"/>
        </w:rPr>
        <w:t xml:space="preserve">Startdatum: </w:t>
      </w:r>
      <w:r w:rsidR="00BB4463">
        <w:rPr>
          <w:rFonts w:ascii="Arial" w:hAnsi="Arial" w:cs="Arial"/>
        </w:rPr>
        <w:t>länger als 30 Jahre im Einsatz</w:t>
      </w:r>
    </w:p>
    <w:p w14:paraId="515756A4" w14:textId="77777777" w:rsidR="00F11B70" w:rsidRDefault="00F11B70" w:rsidP="00F11B70">
      <w:pPr>
        <w:tabs>
          <w:tab w:val="left" w:pos="3736"/>
        </w:tabs>
        <w:rPr>
          <w:rFonts w:ascii="Arial" w:hAnsi="Arial" w:cs="Arial"/>
        </w:rPr>
      </w:pPr>
      <w:r>
        <w:rPr>
          <w:rFonts w:ascii="Arial" w:hAnsi="Arial" w:cs="Arial"/>
        </w:rPr>
        <w:t>Wartung: Geräte sind eigentlich wartungsfrei; sollten aber regelmäßig überprüft bzw. rekalibriert werden.</w:t>
      </w:r>
    </w:p>
    <w:p w14:paraId="1EA3B935" w14:textId="77777777" w:rsidR="00F47B71" w:rsidRPr="00F47B71" w:rsidRDefault="00F47B71" w:rsidP="00981103">
      <w:pPr>
        <w:tabs>
          <w:tab w:val="left" w:pos="3736"/>
        </w:tabs>
        <w:rPr>
          <w:rFonts w:ascii="Arial" w:hAnsi="Arial" w:cs="Arial"/>
        </w:rPr>
      </w:pPr>
      <w:r w:rsidRPr="00F47B71">
        <w:rPr>
          <w:rFonts w:ascii="Arial" w:hAnsi="Arial" w:cs="Arial"/>
        </w:rPr>
        <w:t>Hinweise:</w:t>
      </w:r>
      <w:r>
        <w:rPr>
          <w:rFonts w:ascii="Arial" w:hAnsi="Arial" w:cs="Arial"/>
        </w:rPr>
        <w:t xml:space="preserve"> </w:t>
      </w:r>
      <w:r w:rsidR="00F11B70">
        <w:rPr>
          <w:rFonts w:ascii="Arial" w:hAnsi="Arial" w:cs="Arial"/>
        </w:rPr>
        <w:t xml:space="preserve"> ./.</w:t>
      </w:r>
    </w:p>
    <w:p w14:paraId="0A04E1C0" w14:textId="77777777" w:rsidR="00F47B71" w:rsidRDefault="00F47B71" w:rsidP="00981103">
      <w:pPr>
        <w:tabs>
          <w:tab w:val="left" w:pos="3736"/>
        </w:tabs>
        <w:rPr>
          <w:rFonts w:ascii="Arial" w:hAnsi="Arial" w:cs="Arial"/>
          <w:b/>
        </w:rPr>
      </w:pPr>
    </w:p>
    <w:p w14:paraId="78553EC4" w14:textId="77777777" w:rsidR="00F47B71" w:rsidRPr="00F47B71" w:rsidRDefault="00F47B71" w:rsidP="00981103">
      <w:pPr>
        <w:tabs>
          <w:tab w:val="left" w:pos="3736"/>
        </w:tabs>
        <w:rPr>
          <w:rFonts w:ascii="Arial" w:hAnsi="Arial" w:cs="Arial"/>
        </w:rPr>
      </w:pPr>
      <w:r>
        <w:rPr>
          <w:rFonts w:ascii="Arial" w:hAnsi="Arial" w:cs="Arial"/>
          <w:b/>
        </w:rPr>
        <w:t>Mitbewerber:</w:t>
      </w:r>
      <w:r w:rsidRPr="00F47B71">
        <w:rPr>
          <w:rFonts w:ascii="Arial" w:hAnsi="Arial" w:cs="Arial"/>
        </w:rPr>
        <w:t xml:space="preserve"> </w:t>
      </w:r>
      <w:r w:rsidR="00F11B70">
        <w:rPr>
          <w:rFonts w:ascii="Arial" w:hAnsi="Arial" w:cs="Arial"/>
        </w:rPr>
        <w:t xml:space="preserve">KROHNE Messtechnik, ABB und </w:t>
      </w:r>
      <w:proofErr w:type="spellStart"/>
      <w:r w:rsidR="00F11B70">
        <w:rPr>
          <w:rFonts w:ascii="Arial" w:hAnsi="Arial" w:cs="Arial"/>
        </w:rPr>
        <w:t>Yokogawa</w:t>
      </w:r>
      <w:proofErr w:type="spellEnd"/>
      <w:r w:rsidR="00F11B70">
        <w:rPr>
          <w:rFonts w:ascii="Arial" w:hAnsi="Arial" w:cs="Arial"/>
        </w:rPr>
        <w:t>.</w:t>
      </w:r>
    </w:p>
    <w:p w14:paraId="7955D1FF" w14:textId="77777777" w:rsidR="00F47B71" w:rsidRDefault="00F47B71" w:rsidP="00981103">
      <w:pPr>
        <w:tabs>
          <w:tab w:val="left" w:pos="3736"/>
        </w:tabs>
        <w:rPr>
          <w:rFonts w:ascii="Arial" w:hAnsi="Arial" w:cs="Arial"/>
          <w:b/>
        </w:rPr>
      </w:pPr>
    </w:p>
    <w:p w14:paraId="6C6619F2" w14:textId="77777777" w:rsidR="00F47B71" w:rsidRPr="00F47B71" w:rsidRDefault="00F47B71" w:rsidP="00981103">
      <w:pPr>
        <w:tabs>
          <w:tab w:val="left" w:pos="3736"/>
        </w:tabs>
        <w:rPr>
          <w:rFonts w:ascii="Arial" w:hAnsi="Arial" w:cs="Arial"/>
        </w:rPr>
      </w:pPr>
      <w:r>
        <w:rPr>
          <w:rFonts w:ascii="Arial" w:hAnsi="Arial" w:cs="Arial"/>
          <w:b/>
        </w:rPr>
        <w:t>Aktueller Stand:</w:t>
      </w:r>
      <w:r w:rsidRPr="00F47B71">
        <w:rPr>
          <w:rFonts w:ascii="Arial" w:hAnsi="Arial" w:cs="Arial"/>
        </w:rPr>
        <w:t xml:space="preserve"> </w:t>
      </w:r>
      <w:r w:rsidR="00F11B70">
        <w:rPr>
          <w:rFonts w:ascii="Arial" w:hAnsi="Arial" w:cs="Arial"/>
        </w:rPr>
        <w:t>Wie sieht es mit der Lösung heutzutage aus? Das Gerät ist ohne Probleme im Einsatz.</w:t>
      </w:r>
    </w:p>
    <w:p w14:paraId="6E99B20F" w14:textId="3EB8A862" w:rsidR="00F47B71" w:rsidRDefault="00F47B71" w:rsidP="00981103">
      <w:pPr>
        <w:tabs>
          <w:tab w:val="left" w:pos="3736"/>
        </w:tabs>
        <w:rPr>
          <w:rFonts w:ascii="Arial" w:hAnsi="Arial" w:cs="Arial"/>
        </w:rPr>
      </w:pPr>
    </w:p>
    <w:p w14:paraId="263EA45D" w14:textId="1317FFF4" w:rsidR="00043606" w:rsidRPr="00043606" w:rsidRDefault="00043606" w:rsidP="00981103">
      <w:pPr>
        <w:tabs>
          <w:tab w:val="left" w:pos="3736"/>
        </w:tabs>
        <w:rPr>
          <w:rFonts w:ascii="Arial" w:hAnsi="Arial" w:cs="Arial"/>
          <w:b/>
          <w:color w:val="C00000"/>
        </w:rPr>
      </w:pPr>
      <w:proofErr w:type="spellStart"/>
      <w:r w:rsidRPr="00043606">
        <w:rPr>
          <w:color w:val="C00000"/>
        </w:rPr>
        <w:t>Rédaction</w:t>
      </w:r>
      <w:proofErr w:type="spellEnd"/>
      <w:r w:rsidRPr="00043606">
        <w:rPr>
          <w:color w:val="C00000"/>
        </w:rPr>
        <w:t xml:space="preserve"> Torsten Krawczyk (Kirchner) – </w:t>
      </w:r>
      <w:proofErr w:type="spellStart"/>
      <w:r w:rsidRPr="00043606">
        <w:rPr>
          <w:color w:val="C00000"/>
        </w:rPr>
        <w:t>Août</w:t>
      </w:r>
      <w:proofErr w:type="spellEnd"/>
      <w:r w:rsidRPr="00043606">
        <w:rPr>
          <w:color w:val="C00000"/>
        </w:rPr>
        <w:t xml:space="preserve"> 2021</w:t>
      </w:r>
    </w:p>
    <w:sectPr w:rsidR="00043606" w:rsidRPr="00043606" w:rsidSect="00FE3B25">
      <w:headerReference w:type="even" r:id="rId10"/>
      <w:headerReference w:type="default" r:id="rId11"/>
      <w:footerReference w:type="even" r:id="rId12"/>
      <w:footerReference w:type="default" r:id="rId13"/>
      <w:headerReference w:type="first" r:id="rId14"/>
      <w:footerReference w:type="first" r:id="rId15"/>
      <w:pgSz w:w="11906" w:h="16838"/>
      <w:pgMar w:top="2552" w:right="851" w:bottom="1985"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F1EC" w14:textId="77777777" w:rsidR="009A2EEA" w:rsidRDefault="009A2EEA" w:rsidP="00847744">
      <w:r>
        <w:separator/>
      </w:r>
    </w:p>
  </w:endnote>
  <w:endnote w:type="continuationSeparator" w:id="0">
    <w:p w14:paraId="2971A249" w14:textId="77777777" w:rsidR="009A2EEA" w:rsidRDefault="009A2EEA" w:rsidP="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22A4" w14:textId="77777777" w:rsidR="00981103" w:rsidRDefault="00981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223"/>
      <w:gridCol w:w="4418"/>
    </w:tblGrid>
    <w:tr w:rsidR="00224E81" w:rsidRPr="005C039A" w14:paraId="72111936" w14:textId="77777777" w:rsidTr="004A0983">
      <w:tc>
        <w:tcPr>
          <w:tcW w:w="5109" w:type="dxa"/>
        </w:tcPr>
        <w:p w14:paraId="6003929C"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A. Kirchner &amp; Tochter GmbH</w:t>
          </w:r>
        </w:p>
      </w:tc>
      <w:tc>
        <w:tcPr>
          <w:tcW w:w="170" w:type="dxa"/>
        </w:tcPr>
        <w:p w14:paraId="041C4171"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4B074C90"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Dieselstraße 17 ∙ D-47228 Duisburg</w:t>
          </w:r>
        </w:p>
      </w:tc>
    </w:tr>
    <w:tr w:rsidR="00224E81" w:rsidRPr="005C039A" w14:paraId="3E42CC99" w14:textId="77777777" w:rsidTr="004A0983">
      <w:tc>
        <w:tcPr>
          <w:tcW w:w="5109" w:type="dxa"/>
        </w:tcPr>
        <w:p w14:paraId="150111D9" w14:textId="77777777" w:rsidR="00224E81" w:rsidRPr="005C039A" w:rsidRDefault="00F11E0B"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Fon: +49 2065 9609-0 ∙ Fax: +49 2065 9609-22</w:t>
          </w:r>
        </w:p>
      </w:tc>
      <w:tc>
        <w:tcPr>
          <w:tcW w:w="170" w:type="dxa"/>
        </w:tcPr>
        <w:p w14:paraId="65167497"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2983BEFE"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www.kt-flow.de ∙ info@kt-flow.de</w:t>
          </w:r>
        </w:p>
      </w:tc>
    </w:tr>
    <w:tr w:rsidR="00224E81" w:rsidRPr="005C039A" w14:paraId="67E73C78" w14:textId="77777777" w:rsidTr="004A0983">
      <w:tc>
        <w:tcPr>
          <w:tcW w:w="5109" w:type="dxa"/>
        </w:tcPr>
        <w:p w14:paraId="23AFD782" w14:textId="77777777" w:rsidR="00224E81" w:rsidRPr="005C039A" w:rsidRDefault="009556BE"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Geschäftsführer: Torsten Krawczyk</w:t>
          </w:r>
        </w:p>
      </w:tc>
      <w:tc>
        <w:tcPr>
          <w:tcW w:w="170" w:type="dxa"/>
        </w:tcPr>
        <w:p w14:paraId="2BEB6C78"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01AD140F" w14:textId="77777777" w:rsidR="00224E81" w:rsidRPr="005C039A" w:rsidRDefault="009556BE" w:rsidP="00224E81">
          <w:pPr>
            <w:pStyle w:val="Pieddepage"/>
            <w:tabs>
              <w:tab w:val="clear" w:pos="4536"/>
              <w:tab w:val="clear" w:pos="9072"/>
              <w:tab w:val="left" w:pos="1263"/>
            </w:tabs>
            <w:rPr>
              <w:rFonts w:ascii="Arial" w:hAnsi="Arial" w:cs="Arial"/>
              <w:sz w:val="16"/>
            </w:rPr>
          </w:pPr>
          <w:r w:rsidRPr="005C039A">
            <w:rPr>
              <w:rFonts w:ascii="Arial" w:hAnsi="Arial" w:cs="Arial"/>
              <w:sz w:val="16"/>
            </w:rPr>
            <w:t>Amtsgericht Duisburg</w:t>
          </w:r>
          <w:r>
            <w:rPr>
              <w:rFonts w:ascii="Arial" w:hAnsi="Arial" w:cs="Arial"/>
              <w:sz w:val="16"/>
            </w:rPr>
            <w:t xml:space="preserve"> </w:t>
          </w:r>
          <w:r w:rsidRPr="005C039A">
            <w:rPr>
              <w:rFonts w:ascii="Arial" w:hAnsi="Arial" w:cs="Arial"/>
              <w:sz w:val="16"/>
            </w:rPr>
            <w:t>HR B 6458</w:t>
          </w:r>
        </w:p>
      </w:tc>
    </w:tr>
    <w:tr w:rsidR="00224E81" w:rsidRPr="005C039A" w14:paraId="3040BEED" w14:textId="77777777" w:rsidTr="004A0983">
      <w:tc>
        <w:tcPr>
          <w:tcW w:w="5109" w:type="dxa"/>
        </w:tcPr>
        <w:p w14:paraId="2D07AA34"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p>
      </w:tc>
      <w:tc>
        <w:tcPr>
          <w:tcW w:w="170" w:type="dxa"/>
        </w:tcPr>
        <w:p w14:paraId="1A1958DF"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59731D88" w14:textId="77777777" w:rsidR="00224E81" w:rsidRPr="005C039A" w:rsidRDefault="00224E81" w:rsidP="00224E81">
          <w:pPr>
            <w:pStyle w:val="Pieddepage"/>
            <w:tabs>
              <w:tab w:val="clear" w:pos="4536"/>
              <w:tab w:val="clear" w:pos="9072"/>
              <w:tab w:val="left" w:pos="1263"/>
            </w:tabs>
            <w:rPr>
              <w:rFonts w:ascii="Arial" w:hAnsi="Arial" w:cs="Arial"/>
              <w:sz w:val="16"/>
            </w:rPr>
          </w:pPr>
        </w:p>
      </w:tc>
    </w:tr>
  </w:tbl>
  <w:p w14:paraId="3EE95FBE" w14:textId="77777777" w:rsidR="00847744" w:rsidRPr="005C039A" w:rsidRDefault="00847744" w:rsidP="00F11E0B">
    <w:pPr>
      <w:pStyle w:val="Pieddepage"/>
      <w:tabs>
        <w:tab w:val="clear" w:pos="4536"/>
        <w:tab w:val="clear" w:pos="9072"/>
        <w:tab w:val="left" w:pos="1263"/>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8F8" w14:textId="77777777" w:rsidR="00981103" w:rsidRDefault="0098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E6C2" w14:textId="77777777" w:rsidR="009A2EEA" w:rsidRDefault="009A2EEA" w:rsidP="00847744">
      <w:r>
        <w:separator/>
      </w:r>
    </w:p>
  </w:footnote>
  <w:footnote w:type="continuationSeparator" w:id="0">
    <w:p w14:paraId="7B6F6C87" w14:textId="77777777" w:rsidR="009A2EEA" w:rsidRDefault="009A2EEA" w:rsidP="0084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941A" w14:textId="77777777" w:rsidR="00981103" w:rsidRDefault="00981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5A9" w14:textId="77777777" w:rsidR="00847744" w:rsidRDefault="00847744" w:rsidP="001F5BFD">
    <w:pPr>
      <w:pStyle w:val="En-tte"/>
      <w:jc w:val="center"/>
    </w:pPr>
    <w:r>
      <w:rPr>
        <w:noProof/>
        <w:lang w:eastAsia="de-DE"/>
      </w:rPr>
      <w:drawing>
        <wp:inline distT="0" distB="0" distL="0" distR="0" wp14:anchorId="057E9C67" wp14:editId="6542D9AE">
          <wp:extent cx="4680000" cy="6364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orlagen_Master\KiTo_Logo\KiTo-Logo 2012\KiTo_Logo_150220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0" cy="63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A70" w14:textId="77777777" w:rsidR="00981103" w:rsidRDefault="009811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D9"/>
    <w:rsid w:val="00043606"/>
    <w:rsid w:val="00185A19"/>
    <w:rsid w:val="001A1986"/>
    <w:rsid w:val="001B1717"/>
    <w:rsid w:val="001F5BFD"/>
    <w:rsid w:val="00224E81"/>
    <w:rsid w:val="0023359C"/>
    <w:rsid w:val="002F21CF"/>
    <w:rsid w:val="004A0983"/>
    <w:rsid w:val="00520CD9"/>
    <w:rsid w:val="0054011E"/>
    <w:rsid w:val="005C039A"/>
    <w:rsid w:val="00657EFA"/>
    <w:rsid w:val="006A201F"/>
    <w:rsid w:val="006B2357"/>
    <w:rsid w:val="006E3370"/>
    <w:rsid w:val="00847744"/>
    <w:rsid w:val="009556BE"/>
    <w:rsid w:val="00981103"/>
    <w:rsid w:val="009A2EEA"/>
    <w:rsid w:val="009E4086"/>
    <w:rsid w:val="00A164A8"/>
    <w:rsid w:val="00BB4463"/>
    <w:rsid w:val="00BC11C5"/>
    <w:rsid w:val="00C45363"/>
    <w:rsid w:val="00D178C1"/>
    <w:rsid w:val="00E716E5"/>
    <w:rsid w:val="00ED0D3D"/>
    <w:rsid w:val="00F11B70"/>
    <w:rsid w:val="00F11E0B"/>
    <w:rsid w:val="00F47B71"/>
    <w:rsid w:val="00FC3B1C"/>
    <w:rsid w:val="00FE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E9FEF"/>
  <w15:chartTrackingRefBased/>
  <w15:docId w15:val="{53DD6C0B-EE32-4C59-94E8-B64A45F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744"/>
    <w:pPr>
      <w:tabs>
        <w:tab w:val="center" w:pos="4536"/>
        <w:tab w:val="right" w:pos="9072"/>
      </w:tabs>
    </w:pPr>
  </w:style>
  <w:style w:type="character" w:customStyle="1" w:styleId="En-tteCar">
    <w:name w:val="En-tête Car"/>
    <w:basedOn w:val="Policepardfaut"/>
    <w:link w:val="En-tte"/>
    <w:uiPriority w:val="99"/>
    <w:rsid w:val="00847744"/>
  </w:style>
  <w:style w:type="paragraph" w:styleId="Pieddepage">
    <w:name w:val="footer"/>
    <w:basedOn w:val="Normal"/>
    <w:link w:val="PieddepageCar"/>
    <w:uiPriority w:val="99"/>
    <w:unhideWhenUsed/>
    <w:rsid w:val="00847744"/>
    <w:pPr>
      <w:tabs>
        <w:tab w:val="center" w:pos="4536"/>
        <w:tab w:val="right" w:pos="9072"/>
      </w:tabs>
    </w:pPr>
  </w:style>
  <w:style w:type="character" w:customStyle="1" w:styleId="PieddepageCar">
    <w:name w:val="Pied de page Car"/>
    <w:basedOn w:val="Policepardfaut"/>
    <w:link w:val="Pieddepage"/>
    <w:uiPriority w:val="99"/>
    <w:rsid w:val="00847744"/>
  </w:style>
  <w:style w:type="table" w:styleId="Grilledutableau">
    <w:name w:val="Table Grid"/>
    <w:basedOn w:val="TableauNormal"/>
    <w:uiPriority w:val="39"/>
    <w:rsid w:val="0022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1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986"/>
    <w:rPr>
      <w:rFonts w:ascii="Segoe UI" w:hAnsi="Segoe UI" w:cs="Segoe UI"/>
      <w:sz w:val="18"/>
      <w:szCs w:val="18"/>
    </w:rPr>
  </w:style>
  <w:style w:type="character" w:styleId="Textedelespacerserv">
    <w:name w:val="Placeholder Text"/>
    <w:basedOn w:val="Policepardfaut"/>
    <w:uiPriority w:val="99"/>
    <w:semiHidden/>
    <w:rsid w:val="00E716E5"/>
    <w:rPr>
      <w:color w:val="808080"/>
    </w:rPr>
  </w:style>
  <w:style w:type="character" w:styleId="Lienhypertexte">
    <w:name w:val="Hyperlink"/>
    <w:basedOn w:val="Policepardfaut"/>
    <w:uiPriority w:val="99"/>
    <w:unhideWhenUsed/>
    <w:rsid w:val="00043606"/>
    <w:rPr>
      <w:color w:val="0563C1" w:themeColor="hyperlink"/>
      <w:u w:val="single"/>
    </w:rPr>
  </w:style>
  <w:style w:type="character" w:styleId="Mentionnonrsolue">
    <w:name w:val="Unresolved Mention"/>
    <w:basedOn w:val="Policepardfaut"/>
    <w:uiPriority w:val="99"/>
    <w:semiHidden/>
    <w:unhideWhenUsed/>
    <w:rsid w:val="00043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2594">
      <w:bodyDiv w:val="1"/>
      <w:marLeft w:val="0"/>
      <w:marRight w:val="0"/>
      <w:marTop w:val="0"/>
      <w:marBottom w:val="0"/>
      <w:divBdr>
        <w:top w:val="none" w:sz="0" w:space="0" w:color="auto"/>
        <w:left w:val="none" w:sz="0" w:space="0" w:color="auto"/>
        <w:bottom w:val="none" w:sz="0" w:space="0" w:color="auto"/>
        <w:right w:val="none" w:sz="0" w:space="0" w:color="auto"/>
      </w:divBdr>
    </w:div>
    <w:div w:id="574315305">
      <w:bodyDiv w:val="1"/>
      <w:marLeft w:val="0"/>
      <w:marRight w:val="0"/>
      <w:marTop w:val="0"/>
      <w:marBottom w:val="0"/>
      <w:divBdr>
        <w:top w:val="none" w:sz="0" w:space="0" w:color="auto"/>
        <w:left w:val="none" w:sz="0" w:space="0" w:color="auto"/>
        <w:bottom w:val="none" w:sz="0" w:space="0" w:color="auto"/>
        <w:right w:val="none" w:sz="0" w:space="0" w:color="auto"/>
      </w:divBdr>
    </w:div>
    <w:div w:id="925303758">
      <w:bodyDiv w:val="1"/>
      <w:marLeft w:val="0"/>
      <w:marRight w:val="0"/>
      <w:marTop w:val="0"/>
      <w:marBottom w:val="0"/>
      <w:divBdr>
        <w:top w:val="none" w:sz="0" w:space="0" w:color="auto"/>
        <w:left w:val="none" w:sz="0" w:space="0" w:color="auto"/>
        <w:bottom w:val="none" w:sz="0" w:space="0" w:color="auto"/>
        <w:right w:val="none" w:sz="0" w:space="0" w:color="auto"/>
      </w:divBdr>
    </w:div>
    <w:div w:id="1484152267">
      <w:bodyDiv w:val="1"/>
      <w:marLeft w:val="0"/>
      <w:marRight w:val="0"/>
      <w:marTop w:val="0"/>
      <w:marBottom w:val="0"/>
      <w:divBdr>
        <w:top w:val="none" w:sz="0" w:space="0" w:color="auto"/>
        <w:left w:val="none" w:sz="0" w:space="0" w:color="auto"/>
        <w:bottom w:val="none" w:sz="0" w:space="0" w:color="auto"/>
        <w:right w:val="none" w:sz="0" w:space="0" w:color="auto"/>
      </w:divBdr>
    </w:div>
    <w:div w:id="19409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ieland.com/e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ieland.com/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435</Words>
  <Characters>2395</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Krawczyk</dc:creator>
  <cp:keywords/>
  <dc:description/>
  <cp:lastModifiedBy>Yannick MOINET</cp:lastModifiedBy>
  <cp:revision>11</cp:revision>
  <cp:lastPrinted>2021-08-10T13:51:00Z</cp:lastPrinted>
  <dcterms:created xsi:type="dcterms:W3CDTF">2021-08-10T10:38:00Z</dcterms:created>
  <dcterms:modified xsi:type="dcterms:W3CDTF">2021-08-21T16:38:00Z</dcterms:modified>
</cp:coreProperties>
</file>